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3386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D11071">
              <w:t>26.06.2014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D1107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D11071">
              <w:t>1221</w:t>
            </w:r>
            <w:r w:rsidRPr="00360CF1">
              <w:t xml:space="preserve">          </w:t>
            </w:r>
          </w:p>
        </w:tc>
      </w:tr>
    </w:tbl>
    <w:p w:rsidR="001D6146" w:rsidRDefault="001D6146" w:rsidP="001D61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1D6146" w:rsidRDefault="001D6146" w:rsidP="001D614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1D6146" w:rsidRPr="00AA7EB5" w:rsidRDefault="001D6146" w:rsidP="00567521">
      <w:pPr>
        <w:tabs>
          <w:tab w:val="left" w:pos="4820"/>
        </w:tabs>
        <w:ind w:right="5243"/>
        <w:jc w:val="both"/>
      </w:pPr>
      <w:r w:rsidRPr="00AA7EB5">
        <w:t>О внесении изменений в прилож</w:t>
      </w:r>
      <w:r w:rsidRPr="00AA7EB5">
        <w:t>е</w:t>
      </w:r>
      <w:r w:rsidRPr="00AA7EB5">
        <w:t>ние к постановлению администр</w:t>
      </w:r>
      <w:r w:rsidRPr="00AA7EB5">
        <w:t>а</w:t>
      </w:r>
      <w:r w:rsidRPr="00AA7EB5">
        <w:t>ции от 11.05.2011 №</w:t>
      </w:r>
      <w:r w:rsidR="00567521">
        <w:t xml:space="preserve"> </w:t>
      </w:r>
      <w:r w:rsidRPr="00AA7EB5">
        <w:t>738 «Об у</w:t>
      </w:r>
      <w:r w:rsidRPr="00AA7EB5">
        <w:t>т</w:t>
      </w:r>
      <w:r w:rsidRPr="00AA7EB5">
        <w:t>верждении Порядка проведения м</w:t>
      </w:r>
      <w:r w:rsidRPr="00AA7EB5">
        <w:t>о</w:t>
      </w:r>
      <w:r w:rsidRPr="00AA7EB5">
        <w:t>ниторинга и оценки качества орг</w:t>
      </w:r>
      <w:r w:rsidRPr="00AA7EB5">
        <w:t>а</w:t>
      </w:r>
      <w:r w:rsidRPr="00AA7EB5">
        <w:t>низации и осуществления бюдже</w:t>
      </w:r>
      <w:r w:rsidRPr="00AA7EB5">
        <w:t>т</w:t>
      </w:r>
      <w:r w:rsidRPr="00AA7EB5">
        <w:t>ного процесса органами местного самоуправления городских и сел</w:t>
      </w:r>
      <w:r w:rsidRPr="00AA7EB5">
        <w:t>ь</w:t>
      </w:r>
      <w:r w:rsidRPr="00AA7EB5">
        <w:t>ских поселений района»</w:t>
      </w:r>
    </w:p>
    <w:p w:rsidR="001D6146" w:rsidRPr="00AA7EB5" w:rsidRDefault="001D6146" w:rsidP="00AA7EB5">
      <w:pPr>
        <w:ind w:firstLine="709"/>
        <w:jc w:val="both"/>
      </w:pPr>
    </w:p>
    <w:p w:rsidR="001D6146" w:rsidRPr="00AA7EB5" w:rsidRDefault="001D6146" w:rsidP="00AA7EB5">
      <w:pPr>
        <w:ind w:firstLine="709"/>
        <w:jc w:val="both"/>
      </w:pPr>
    </w:p>
    <w:p w:rsidR="001D6146" w:rsidRPr="00AA7EB5" w:rsidRDefault="001D6146" w:rsidP="00AA7EB5">
      <w:pPr>
        <w:ind w:firstLine="709"/>
        <w:jc w:val="both"/>
      </w:pPr>
      <w:r w:rsidRPr="00AA7EB5">
        <w:t>В целях совершенствования процедуры проведения мониторинга и оце</w:t>
      </w:r>
      <w:r w:rsidRPr="00AA7EB5">
        <w:t>н</w:t>
      </w:r>
      <w:r w:rsidRPr="00AA7EB5">
        <w:t>ки качества организации бюджетного процесса органами местного самоупра</w:t>
      </w:r>
      <w:r w:rsidRPr="00AA7EB5">
        <w:t>в</w:t>
      </w:r>
      <w:r w:rsidRPr="00AA7EB5">
        <w:t>ления городских и сельских поселений района:</w:t>
      </w:r>
    </w:p>
    <w:p w:rsidR="001D6146" w:rsidRPr="00AA7EB5" w:rsidRDefault="001D6146" w:rsidP="00AA7EB5">
      <w:pPr>
        <w:ind w:firstLine="709"/>
        <w:jc w:val="both"/>
      </w:pPr>
    </w:p>
    <w:p w:rsidR="001D6146" w:rsidRPr="00AA7EB5" w:rsidRDefault="001D6146" w:rsidP="00AA7EB5">
      <w:pPr>
        <w:ind w:firstLine="709"/>
        <w:jc w:val="both"/>
      </w:pPr>
      <w:r w:rsidRPr="00AA7EB5">
        <w:t xml:space="preserve">1. Внести </w:t>
      </w:r>
      <w:r w:rsidR="00567521">
        <w:t xml:space="preserve">изменения </w:t>
      </w:r>
      <w:r w:rsidRPr="00AA7EB5">
        <w:t xml:space="preserve">в приложение к постановлению администрации </w:t>
      </w:r>
      <w:r w:rsidR="005E2EA4">
        <w:t xml:space="preserve">         </w:t>
      </w:r>
      <w:r w:rsidRPr="00AA7EB5">
        <w:t>от 11.05.2011 №</w:t>
      </w:r>
      <w:r w:rsidR="005E2EA4">
        <w:t xml:space="preserve"> </w:t>
      </w:r>
      <w:r w:rsidRPr="00AA7EB5">
        <w:t xml:space="preserve">738 «Об утверждении Порядка проведения мониторинга </w:t>
      </w:r>
      <w:r w:rsidR="005E2EA4">
        <w:t xml:space="preserve">           </w:t>
      </w:r>
      <w:r w:rsidRPr="00AA7EB5">
        <w:t>и оценки качества организации и осуществления бюджетного процесса орган</w:t>
      </w:r>
      <w:r w:rsidRPr="00AA7EB5">
        <w:t>а</w:t>
      </w:r>
      <w:r w:rsidRPr="00AA7EB5">
        <w:t>ми местного самоуправления городских и сельских поселений района»:</w:t>
      </w:r>
    </w:p>
    <w:p w:rsidR="001D6146" w:rsidRPr="00AA7EB5" w:rsidRDefault="001D6146" w:rsidP="00AA7EB5">
      <w:pPr>
        <w:ind w:firstLine="709"/>
        <w:jc w:val="both"/>
      </w:pPr>
      <w:r w:rsidRPr="00AA7EB5">
        <w:t xml:space="preserve">1.1. </w:t>
      </w:r>
      <w:r w:rsidR="00567521">
        <w:t>А</w:t>
      </w:r>
      <w:r w:rsidRPr="00AA7EB5">
        <w:t>бзац</w:t>
      </w:r>
      <w:r w:rsidR="00567521">
        <w:t xml:space="preserve"> 9</w:t>
      </w:r>
      <w:r w:rsidRPr="00AA7EB5">
        <w:t xml:space="preserve"> пункта 2.2</w:t>
      </w:r>
      <w:r w:rsidR="00567521">
        <w:t>.</w:t>
      </w:r>
      <w:r w:rsidRPr="00AA7EB5">
        <w:t xml:space="preserve"> после слов «такого несоотв</w:t>
      </w:r>
      <w:r w:rsidR="00567521">
        <w:t>етствия</w:t>
      </w:r>
      <w:r w:rsidRPr="00AA7EB5">
        <w:t>» дополнить словами «, за исключением индикаторов «Отношение дефицита бюджета пос</w:t>
      </w:r>
      <w:r w:rsidRPr="00AA7EB5">
        <w:t>е</w:t>
      </w:r>
      <w:r w:rsidRPr="00AA7EB5">
        <w:t>ления к общему годовому объему доходов бюджета без учета объема безво</w:t>
      </w:r>
      <w:r w:rsidRPr="00AA7EB5">
        <w:t>з</w:t>
      </w:r>
      <w:r w:rsidRPr="00AA7EB5">
        <w:t>мездных поступлений и поступлений налоговых доходов по дополнительным нормативам отчислений в отчетном финансовом году» и «Отношение объема муниципального долга поселения к общему годовому объему доходов бюджета поселения без учета объема безвозмездных поступлений и поступлений налог</w:t>
      </w:r>
      <w:r w:rsidRPr="00AA7EB5">
        <w:t>о</w:t>
      </w:r>
      <w:r w:rsidRPr="00AA7EB5">
        <w:t>вых доходов по дополнительным нормативам отчислений», по которым сво</w:t>
      </w:r>
      <w:r w:rsidRPr="00AA7EB5">
        <w:t>д</w:t>
      </w:r>
      <w:r w:rsidRPr="00AA7EB5">
        <w:t>ная оценка качества сокращается на 10%».</w:t>
      </w:r>
    </w:p>
    <w:p w:rsidR="00567521" w:rsidRDefault="001D6146" w:rsidP="00AA7EB5">
      <w:pPr>
        <w:autoSpaceDE w:val="0"/>
        <w:autoSpaceDN w:val="0"/>
        <w:adjustRightInd w:val="0"/>
        <w:ind w:firstLine="709"/>
        <w:jc w:val="both"/>
      </w:pPr>
      <w:r w:rsidRPr="00AA7EB5">
        <w:t>1.2. Пункт 2.4. изложить в новой редакции</w:t>
      </w:r>
      <w:r w:rsidR="00567521">
        <w:t>:</w:t>
      </w:r>
    </w:p>
    <w:p w:rsidR="001D6146" w:rsidRPr="00AA7EB5" w:rsidRDefault="00567521" w:rsidP="00AA7EB5">
      <w:pPr>
        <w:autoSpaceDE w:val="0"/>
        <w:autoSpaceDN w:val="0"/>
        <w:adjustRightInd w:val="0"/>
        <w:ind w:firstLine="709"/>
        <w:jc w:val="both"/>
      </w:pPr>
      <w:r>
        <w:t xml:space="preserve">2.4. </w:t>
      </w:r>
      <w:r w:rsidR="001D6146" w:rsidRPr="00AA7EB5">
        <w:t>«Оценка качества по отдельному индикатору определяется следу</w:t>
      </w:r>
      <w:r w:rsidR="001D6146" w:rsidRPr="00AA7EB5">
        <w:t>ю</w:t>
      </w:r>
      <w:r w:rsidR="001D6146" w:rsidRPr="00AA7EB5">
        <w:t>щим образом:</w:t>
      </w: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lastRenderedPageBreak/>
        <w:t>для расчета индикаторов, увеличение значения которых свидетельствует</w:t>
      </w:r>
      <w:r w:rsidR="00567521"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о</w:t>
      </w:r>
      <w:r w:rsidR="00567521">
        <w:rPr>
          <w:rFonts w:ascii="Times New Roman" w:hAnsi="Times New Roman" w:cs="Times New Roman"/>
          <w:sz w:val="28"/>
          <w:szCs w:val="28"/>
        </w:rPr>
        <w:t xml:space="preserve"> повышении </w:t>
      </w:r>
      <w:r w:rsidRPr="00AA7EB5">
        <w:rPr>
          <w:rFonts w:ascii="Times New Roman" w:hAnsi="Times New Roman" w:cs="Times New Roman"/>
          <w:sz w:val="28"/>
          <w:szCs w:val="28"/>
        </w:rPr>
        <w:t xml:space="preserve">качества организации и осуществления бюджетного процесса </w:t>
      </w:r>
      <w:r w:rsidR="00A46D8D">
        <w:rPr>
          <w:rFonts w:ascii="Times New Roman" w:hAnsi="Times New Roman" w:cs="Times New Roman"/>
          <w:sz w:val="28"/>
          <w:szCs w:val="28"/>
        </w:rPr>
        <w:t xml:space="preserve">      </w:t>
      </w:r>
      <w:r w:rsidRPr="00AA7EB5">
        <w:rPr>
          <w:rFonts w:ascii="Times New Roman" w:hAnsi="Times New Roman" w:cs="Times New Roman"/>
          <w:sz w:val="28"/>
          <w:szCs w:val="28"/>
        </w:rPr>
        <w:t>в</w:t>
      </w:r>
      <w:r w:rsidR="00567521"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района (индикаторы </w:t>
      </w:r>
      <w:r w:rsidRPr="00567521">
        <w:rPr>
          <w:rFonts w:ascii="Times New Roman" w:hAnsi="Times New Roman" w:cs="Times New Roman"/>
          <w:sz w:val="28"/>
          <w:szCs w:val="28"/>
        </w:rPr>
        <w:t>И</w:t>
      </w:r>
      <w:r w:rsidR="00567521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567521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22j</w:t>
      </w:r>
      <w:r w:rsidRPr="00567521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23j</w:t>
      </w:r>
      <w:r w:rsidRPr="00567521">
        <w:rPr>
          <w:rFonts w:ascii="Times New Roman" w:hAnsi="Times New Roman" w:cs="Times New Roman"/>
          <w:sz w:val="28"/>
          <w:szCs w:val="28"/>
        </w:rPr>
        <w:t>,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41j</w:t>
      </w:r>
      <w:r w:rsidRPr="00AA7EB5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44,</w:t>
      </w:r>
      <w:r w:rsidRPr="00AA7EB5">
        <w:rPr>
          <w:rFonts w:ascii="Times New Roman" w:hAnsi="Times New Roman" w:cs="Times New Roman"/>
          <w:sz w:val="28"/>
          <w:szCs w:val="28"/>
        </w:rPr>
        <w:t xml:space="preserve">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45j</w:t>
      </w:r>
      <w:r w:rsidRPr="00AA7EB5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47j</w:t>
      </w:r>
      <w:r w:rsidRPr="00AA7E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3" w:history="1">
        <w:r w:rsidRPr="00AA7EB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таблицы 1</w:t>
        </w:r>
      </w:hyperlink>
      <w:r w:rsidRPr="00AA7EB5">
        <w:rPr>
          <w:rFonts w:ascii="Times New Roman" w:hAnsi="Times New Roman" w:cs="Times New Roman"/>
          <w:sz w:val="28"/>
          <w:szCs w:val="28"/>
        </w:rPr>
        <w:t>), применяется формула:</w:t>
      </w: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ОИ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 w:rsidRPr="00AA7EB5">
        <w:rPr>
          <w:rFonts w:ascii="Times New Roman" w:hAnsi="Times New Roman" w:cs="Times New Roman"/>
          <w:sz w:val="28"/>
          <w:szCs w:val="28"/>
        </w:rPr>
        <w:t xml:space="preserve"> = (И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 w:rsidRPr="00AA7EB5">
        <w:rPr>
          <w:rFonts w:ascii="Times New Roman" w:hAnsi="Times New Roman" w:cs="Times New Roman"/>
          <w:sz w:val="28"/>
          <w:szCs w:val="28"/>
        </w:rPr>
        <w:t xml:space="preserve"> 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A7EB5">
        <w:rPr>
          <w:rFonts w:ascii="Times New Roman" w:hAnsi="Times New Roman" w:cs="Times New Roman"/>
          <w:sz w:val="28"/>
          <w:szCs w:val="28"/>
        </w:rPr>
        <w:t xml:space="preserve">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675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r w:rsidR="00567521">
        <w:rPr>
          <w:rFonts w:ascii="Times New Roman" w:hAnsi="Times New Roman" w:cs="Times New Roman"/>
          <w:sz w:val="28"/>
          <w:szCs w:val="28"/>
        </w:rPr>
        <w:t>) / (И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675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 w:rsidR="00567521">
        <w:rPr>
          <w:rFonts w:ascii="Times New Roman" w:hAnsi="Times New Roman" w:cs="Times New Roman"/>
          <w:sz w:val="28"/>
          <w:szCs w:val="28"/>
        </w:rPr>
        <w:t xml:space="preserve"> –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5675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r w:rsidRPr="00AA7EB5">
        <w:rPr>
          <w:rFonts w:ascii="Times New Roman" w:hAnsi="Times New Roman" w:cs="Times New Roman"/>
          <w:sz w:val="28"/>
          <w:szCs w:val="28"/>
        </w:rPr>
        <w:t>);</w:t>
      </w: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146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EB5">
        <w:rPr>
          <w:rFonts w:ascii="Times New Roman" w:hAnsi="Times New Roman" w:cs="Times New Roman"/>
          <w:sz w:val="28"/>
          <w:szCs w:val="28"/>
        </w:rPr>
        <w:t>для расчета индикаторов, уменьшение значения которых свидетельствует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 xml:space="preserve">о повышении качества организации и осуществления бюджетного процесса 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AA7EB5">
        <w:rPr>
          <w:rFonts w:ascii="Times New Roman" w:hAnsi="Times New Roman" w:cs="Times New Roman"/>
          <w:sz w:val="28"/>
          <w:szCs w:val="28"/>
        </w:rPr>
        <w:t>в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муниципальных образованиях а</w:t>
      </w:r>
      <w:r w:rsidR="00567521">
        <w:rPr>
          <w:rFonts w:ascii="Times New Roman" w:hAnsi="Times New Roman" w:cs="Times New Roman"/>
          <w:sz w:val="28"/>
          <w:szCs w:val="28"/>
        </w:rPr>
        <w:t>втономного округа (индикаторы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13j</w:t>
      </w:r>
      <w:r w:rsidRPr="00AA7EB5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21j</w:t>
      </w:r>
      <w:r w:rsidRPr="00AA7EB5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24j</w:t>
      </w:r>
      <w:r w:rsidR="0056752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26j</w:t>
      </w:r>
      <w:r w:rsidR="00567521">
        <w:rPr>
          <w:rFonts w:ascii="Times New Roman" w:hAnsi="Times New Roman" w:cs="Times New Roman"/>
          <w:sz w:val="28"/>
          <w:szCs w:val="28"/>
        </w:rPr>
        <w:t>, И</w:t>
      </w:r>
      <w:r w:rsidR="0056752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33j</w:t>
      </w:r>
      <w:r w:rsidRPr="00AA7EB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3" w:history="1">
        <w:r w:rsidRPr="00AA7EB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таблицы 1</w:t>
        </w:r>
      </w:hyperlink>
      <w:r w:rsidRPr="00AA7EB5">
        <w:rPr>
          <w:rFonts w:ascii="Times New Roman" w:hAnsi="Times New Roman" w:cs="Times New Roman"/>
          <w:sz w:val="28"/>
          <w:szCs w:val="28"/>
        </w:rPr>
        <w:t>), применяется формула:</w:t>
      </w:r>
    </w:p>
    <w:p w:rsidR="00567521" w:rsidRDefault="00567521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146" w:rsidRPr="00AA7EB5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 w:rsidRPr="00AA7EB5">
        <w:rPr>
          <w:rFonts w:ascii="Times New Roman" w:hAnsi="Times New Roman" w:cs="Times New Roman"/>
          <w:sz w:val="28"/>
          <w:szCs w:val="28"/>
        </w:rPr>
        <w:t xml:space="preserve"> = (И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max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A7E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>
        <w:rPr>
          <w:rFonts w:ascii="Times New Roman" w:hAnsi="Times New Roman" w:cs="Times New Roman"/>
          <w:sz w:val="28"/>
          <w:szCs w:val="28"/>
        </w:rPr>
        <w:t>) / (И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C7C0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r w:rsidRPr="00AA7EB5">
        <w:rPr>
          <w:rFonts w:ascii="Times New Roman" w:hAnsi="Times New Roman" w:cs="Times New Roman"/>
          <w:sz w:val="28"/>
          <w:szCs w:val="28"/>
        </w:rPr>
        <w:t>)</w:t>
      </w:r>
      <w:r w:rsidR="001D6146" w:rsidRPr="00AA7EB5">
        <w:rPr>
          <w:rFonts w:ascii="Times New Roman" w:hAnsi="Times New Roman" w:cs="Times New Roman"/>
          <w:sz w:val="28"/>
          <w:szCs w:val="28"/>
        </w:rPr>
        <w:t>, где:</w:t>
      </w:r>
    </w:p>
    <w:p w:rsidR="00E3374A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6146" w:rsidRPr="00E3374A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 w:rsidRPr="00A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оценка качества по n-му индикатору для j-го муниципального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146" w:rsidRPr="00AA7EB5">
        <w:rPr>
          <w:rFonts w:ascii="Times New Roman" w:hAnsi="Times New Roman" w:cs="Times New Roman"/>
          <w:sz w:val="28"/>
          <w:szCs w:val="28"/>
        </w:rPr>
        <w:t>о</w:t>
      </w:r>
      <w:r w:rsidR="001D6146" w:rsidRPr="00AA7E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автономного округа;</w:t>
      </w:r>
    </w:p>
    <w:p w:rsidR="001D6146" w:rsidRPr="00AA7EB5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nj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значение n-го индикатора для j-го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46" w:rsidRPr="00AA7EB5">
        <w:rPr>
          <w:rFonts w:ascii="Times New Roman" w:hAnsi="Times New Roman" w:cs="Times New Roman"/>
          <w:sz w:val="28"/>
          <w:szCs w:val="28"/>
        </w:rPr>
        <w:t>а</w:t>
      </w:r>
      <w:r w:rsidR="001D6146" w:rsidRPr="00AA7EB5">
        <w:rPr>
          <w:rFonts w:ascii="Times New Roman" w:hAnsi="Times New Roman" w:cs="Times New Roman"/>
          <w:sz w:val="28"/>
          <w:szCs w:val="28"/>
        </w:rPr>
        <w:t>в</w:t>
      </w:r>
      <w:r w:rsidR="001D6146" w:rsidRPr="00AA7EB5">
        <w:rPr>
          <w:rFonts w:ascii="Times New Roman" w:hAnsi="Times New Roman" w:cs="Times New Roman"/>
          <w:sz w:val="28"/>
          <w:szCs w:val="28"/>
        </w:rPr>
        <w:t>тономного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146" w:rsidRPr="00AA7EB5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max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верхнее пороговое значение n-го индикатора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146" w:rsidRPr="00AA7EB5" w:rsidRDefault="00E3374A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min</w:t>
      </w:r>
      <w:r w:rsidR="001D6146" w:rsidRPr="00AA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146" w:rsidRPr="00AA7EB5">
        <w:rPr>
          <w:rFonts w:ascii="Times New Roman" w:hAnsi="Times New Roman" w:cs="Times New Roman"/>
          <w:sz w:val="28"/>
          <w:szCs w:val="28"/>
        </w:rPr>
        <w:t>нижнее пороговое значение n-го индикатора.</w:t>
      </w: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Верхние и нижние пороговые значения индикаторов устанавливаются как</w:t>
      </w:r>
      <w:r w:rsidR="00E3374A"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максимальные и минимальные значения соответствующих индикаторов по</w:t>
      </w:r>
      <w:r w:rsidR="00E3374A">
        <w:rPr>
          <w:rFonts w:ascii="Times New Roman" w:hAnsi="Times New Roman" w:cs="Times New Roman"/>
          <w:sz w:val="28"/>
          <w:szCs w:val="28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м</w:t>
      </w:r>
      <w:r w:rsidRPr="00AA7EB5">
        <w:rPr>
          <w:rFonts w:ascii="Times New Roman" w:hAnsi="Times New Roman" w:cs="Times New Roman"/>
          <w:sz w:val="28"/>
          <w:szCs w:val="28"/>
        </w:rPr>
        <w:t>у</w:t>
      </w:r>
      <w:r w:rsidRPr="00AA7EB5">
        <w:rPr>
          <w:rFonts w:ascii="Times New Roman" w:hAnsi="Times New Roman" w:cs="Times New Roman"/>
          <w:sz w:val="28"/>
          <w:szCs w:val="28"/>
        </w:rPr>
        <w:t>ниципальным образованиям района;</w:t>
      </w:r>
    </w:p>
    <w:p w:rsidR="001D6146" w:rsidRPr="00AA7EB5" w:rsidRDefault="001D6146" w:rsidP="00AA7EB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B5">
        <w:rPr>
          <w:rFonts w:ascii="Times New Roman" w:hAnsi="Times New Roman" w:cs="Times New Roman"/>
          <w:sz w:val="28"/>
          <w:szCs w:val="28"/>
        </w:rPr>
        <w:t>в случае если для индикаторов установлены нижнее и верхнее пороговые</w:t>
      </w:r>
      <w:r w:rsidR="00E33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374A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Pr="00AA7EB5">
        <w:rPr>
          <w:rFonts w:ascii="Times New Roman" w:hAnsi="Times New Roman" w:cs="Times New Roman"/>
          <w:sz w:val="28"/>
          <w:szCs w:val="28"/>
        </w:rPr>
        <w:t>равные 0 (ноль) и 1, и они характеризуют либо выполнение</w:t>
      </w:r>
      <w:r w:rsidR="00E33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EB5">
        <w:rPr>
          <w:rFonts w:ascii="Times New Roman" w:hAnsi="Times New Roman" w:cs="Times New Roman"/>
          <w:sz w:val="28"/>
          <w:szCs w:val="28"/>
        </w:rPr>
        <w:t>показат</w:t>
      </w:r>
      <w:r w:rsidRPr="00AA7EB5">
        <w:rPr>
          <w:rFonts w:ascii="Times New Roman" w:hAnsi="Times New Roman" w:cs="Times New Roman"/>
          <w:sz w:val="28"/>
          <w:szCs w:val="28"/>
        </w:rPr>
        <w:t>е</w:t>
      </w:r>
      <w:r w:rsidR="00E3374A">
        <w:rPr>
          <w:rFonts w:ascii="Times New Roman" w:hAnsi="Times New Roman" w:cs="Times New Roman"/>
          <w:sz w:val="28"/>
          <w:szCs w:val="28"/>
        </w:rPr>
        <w:t xml:space="preserve">ля, </w:t>
      </w:r>
      <w:r w:rsidRPr="00AA7EB5">
        <w:rPr>
          <w:rFonts w:ascii="Times New Roman" w:hAnsi="Times New Roman" w:cs="Times New Roman"/>
          <w:sz w:val="28"/>
          <w:szCs w:val="28"/>
        </w:rPr>
        <w:t xml:space="preserve">либо его невыполнение (индикаторы </w:t>
      </w:r>
      <w:r w:rsidR="00466423" w:rsidRPr="00567521">
        <w:rPr>
          <w:rFonts w:ascii="Times New Roman" w:hAnsi="Times New Roman" w:cs="Times New Roman"/>
          <w:sz w:val="28"/>
          <w:szCs w:val="28"/>
        </w:rPr>
        <w:t>И</w:t>
      </w:r>
      <w:r w:rsidR="0046642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1j</w:t>
      </w:r>
      <w:r w:rsidR="00466423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12j</w:t>
      </w:r>
      <w:r w:rsidR="00466423" w:rsidRPr="00567521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14j</w:t>
      </w:r>
      <w:r w:rsidR="00466423" w:rsidRPr="00567521">
        <w:rPr>
          <w:rFonts w:ascii="Times New Roman" w:hAnsi="Times New Roman" w:cs="Times New Roman"/>
          <w:sz w:val="28"/>
          <w:szCs w:val="28"/>
        </w:rPr>
        <w:t>,</w:t>
      </w:r>
      <w:r w:rsidR="00466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423" w:rsidRPr="00AA7EB5">
        <w:rPr>
          <w:rFonts w:ascii="Times New Roman" w:hAnsi="Times New Roman" w:cs="Times New Roman"/>
          <w:sz w:val="28"/>
          <w:szCs w:val="28"/>
        </w:rPr>
        <w:t>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16j</w:t>
      </w:r>
      <w:r w:rsidR="00466423" w:rsidRPr="00AA7EB5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27j,</w:t>
      </w:r>
      <w:r w:rsidR="00466423" w:rsidRPr="00AA7EB5">
        <w:rPr>
          <w:rFonts w:ascii="Times New Roman" w:hAnsi="Times New Roman" w:cs="Times New Roman"/>
          <w:sz w:val="28"/>
          <w:szCs w:val="28"/>
        </w:rPr>
        <w:t xml:space="preserve">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210j</w:t>
      </w:r>
      <w:r w:rsidR="00466423" w:rsidRPr="00AA7EB5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31j</w:t>
      </w:r>
      <w:r w:rsidR="004664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6423" w:rsidRPr="00567521">
        <w:rPr>
          <w:rFonts w:ascii="Times New Roman" w:hAnsi="Times New Roman" w:cs="Times New Roman"/>
          <w:sz w:val="28"/>
          <w:szCs w:val="28"/>
        </w:rPr>
        <w:t>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32j</w:t>
      </w:r>
      <w:r w:rsidR="00466423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42j</w:t>
      </w:r>
      <w:r w:rsidR="00466423" w:rsidRPr="00567521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43j</w:t>
      </w:r>
      <w:r w:rsidR="00466423" w:rsidRPr="00567521">
        <w:rPr>
          <w:rFonts w:ascii="Times New Roman" w:hAnsi="Times New Roman" w:cs="Times New Roman"/>
          <w:sz w:val="28"/>
          <w:szCs w:val="28"/>
        </w:rPr>
        <w:t>,</w:t>
      </w:r>
      <w:r w:rsidR="004664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6423" w:rsidRPr="00AA7EB5">
        <w:rPr>
          <w:rFonts w:ascii="Times New Roman" w:hAnsi="Times New Roman" w:cs="Times New Roman"/>
          <w:sz w:val="28"/>
          <w:szCs w:val="28"/>
        </w:rPr>
        <w:t>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46j</w:t>
      </w:r>
      <w:r w:rsidR="00466423" w:rsidRPr="00AA7EB5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51j,</w:t>
      </w:r>
      <w:r w:rsidR="00466423" w:rsidRPr="00AA7EB5">
        <w:rPr>
          <w:rFonts w:ascii="Times New Roman" w:hAnsi="Times New Roman" w:cs="Times New Roman"/>
          <w:sz w:val="28"/>
          <w:szCs w:val="28"/>
        </w:rPr>
        <w:t xml:space="preserve">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52j</w:t>
      </w:r>
      <w:r w:rsidR="00466423" w:rsidRPr="00AA7EB5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53j</w:t>
      </w:r>
      <w:r w:rsidR="004664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66423" w:rsidRPr="00567521">
        <w:rPr>
          <w:rFonts w:ascii="Times New Roman" w:hAnsi="Times New Roman" w:cs="Times New Roman"/>
          <w:sz w:val="28"/>
          <w:szCs w:val="28"/>
        </w:rPr>
        <w:t>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54j</w:t>
      </w:r>
      <w:r w:rsidR="00466423">
        <w:rPr>
          <w:rFonts w:ascii="Times New Roman" w:hAnsi="Times New Roman" w:cs="Times New Roman"/>
          <w:sz w:val="28"/>
          <w:szCs w:val="28"/>
        </w:rPr>
        <w:t>, И</w:t>
      </w:r>
      <w:r w:rsidR="0046642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55j </w:t>
      </w:r>
      <w:hyperlink w:anchor="Par203" w:history="1">
        <w:r w:rsidRPr="00AA7EB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таблицы 1</w:t>
        </w:r>
      </w:hyperlink>
      <w:r w:rsidRPr="00AA7EB5">
        <w:rPr>
          <w:rFonts w:ascii="Times New Roman" w:hAnsi="Times New Roman" w:cs="Times New Roman"/>
          <w:sz w:val="28"/>
          <w:szCs w:val="28"/>
        </w:rPr>
        <w:t>), индикатору присваивается л</w:t>
      </w:r>
      <w:r w:rsidRPr="00AA7EB5">
        <w:rPr>
          <w:rFonts w:ascii="Times New Roman" w:hAnsi="Times New Roman" w:cs="Times New Roman"/>
          <w:sz w:val="28"/>
          <w:szCs w:val="28"/>
        </w:rPr>
        <w:t>и</w:t>
      </w:r>
      <w:r w:rsidRPr="00AA7EB5">
        <w:rPr>
          <w:rFonts w:ascii="Times New Roman" w:hAnsi="Times New Roman" w:cs="Times New Roman"/>
          <w:sz w:val="28"/>
          <w:szCs w:val="28"/>
        </w:rPr>
        <w:t>бо максимальное пороговое значение, равное 1, если показатель выполнен, л</w:t>
      </w:r>
      <w:r w:rsidRPr="00AA7EB5">
        <w:rPr>
          <w:rFonts w:ascii="Times New Roman" w:hAnsi="Times New Roman" w:cs="Times New Roman"/>
          <w:sz w:val="28"/>
          <w:szCs w:val="28"/>
        </w:rPr>
        <w:t>и</w:t>
      </w:r>
      <w:r w:rsidRPr="00AA7EB5">
        <w:rPr>
          <w:rFonts w:ascii="Times New Roman" w:hAnsi="Times New Roman" w:cs="Times New Roman"/>
          <w:sz w:val="28"/>
          <w:szCs w:val="28"/>
        </w:rPr>
        <w:t>бо минимальное пороговое значение, равное 0 (нулю), если показатель не в</w:t>
      </w:r>
      <w:r w:rsidRPr="00AA7EB5">
        <w:rPr>
          <w:rFonts w:ascii="Times New Roman" w:hAnsi="Times New Roman" w:cs="Times New Roman"/>
          <w:sz w:val="28"/>
          <w:szCs w:val="28"/>
        </w:rPr>
        <w:t>ы</w:t>
      </w:r>
      <w:r w:rsidRPr="00AA7EB5">
        <w:rPr>
          <w:rFonts w:ascii="Times New Roman" w:hAnsi="Times New Roman" w:cs="Times New Roman"/>
          <w:sz w:val="28"/>
          <w:szCs w:val="28"/>
        </w:rPr>
        <w:t>полнен.».</w:t>
      </w:r>
    </w:p>
    <w:p w:rsidR="001D6146" w:rsidRPr="00AA7EB5" w:rsidRDefault="001D6146" w:rsidP="00AA7EB5">
      <w:pPr>
        <w:ind w:firstLine="709"/>
        <w:jc w:val="both"/>
      </w:pPr>
      <w:r w:rsidRPr="00AA7EB5">
        <w:t>1.3. Таблицу 1 изложить в новой редакции согласно приложению.</w:t>
      </w:r>
    </w:p>
    <w:p w:rsidR="001D6146" w:rsidRPr="00AA7EB5" w:rsidRDefault="001D6146" w:rsidP="00AA7EB5">
      <w:pPr>
        <w:autoSpaceDE w:val="0"/>
        <w:autoSpaceDN w:val="0"/>
        <w:adjustRightInd w:val="0"/>
        <w:ind w:firstLine="709"/>
        <w:jc w:val="both"/>
      </w:pPr>
      <w:r w:rsidRPr="00AA7EB5">
        <w:t xml:space="preserve">1.4. В </w:t>
      </w:r>
      <w:hyperlink r:id="rId9" w:history="1">
        <w:r w:rsidRPr="00AA7EB5">
          <w:rPr>
            <w:rStyle w:val="af9"/>
            <w:color w:val="auto"/>
            <w:u w:val="none"/>
          </w:rPr>
          <w:t>сносках 2</w:t>
        </w:r>
      </w:hyperlink>
      <w:r w:rsidRPr="00AA7EB5">
        <w:t xml:space="preserve"> и </w:t>
      </w:r>
      <w:hyperlink r:id="rId10" w:history="1">
        <w:r w:rsidRPr="00AA7EB5">
          <w:rPr>
            <w:rStyle w:val="af9"/>
            <w:color w:val="auto"/>
            <w:u w:val="none"/>
          </w:rPr>
          <w:t>3 таблицы 2</w:t>
        </w:r>
      </w:hyperlink>
      <w:r w:rsidR="00A46D8D">
        <w:t xml:space="preserve"> цифры «20</w:t>
      </w:r>
      <w:r w:rsidRPr="00AA7EB5">
        <w:t>13</w:t>
      </w:r>
      <w:r w:rsidR="00A46D8D">
        <w:t>»</w:t>
      </w:r>
      <w:r w:rsidRPr="00AA7EB5">
        <w:t xml:space="preserve"> заменить цифрами </w:t>
      </w:r>
      <w:r w:rsidR="00A46D8D">
        <w:t>«</w:t>
      </w:r>
      <w:r w:rsidRPr="00AA7EB5">
        <w:t>2017</w:t>
      </w:r>
      <w:r w:rsidR="00A46D8D">
        <w:t>»</w:t>
      </w:r>
      <w:r w:rsidRPr="00AA7EB5">
        <w:t>.</w:t>
      </w:r>
    </w:p>
    <w:p w:rsidR="001D6146" w:rsidRPr="00AA7EB5" w:rsidRDefault="001D6146" w:rsidP="00AA7EB5">
      <w:pPr>
        <w:ind w:firstLine="709"/>
        <w:jc w:val="both"/>
      </w:pPr>
    </w:p>
    <w:p w:rsidR="001D6146" w:rsidRPr="00AA7EB5" w:rsidRDefault="001D6146" w:rsidP="00AA7EB5">
      <w:pPr>
        <w:ind w:firstLine="709"/>
        <w:jc w:val="both"/>
      </w:pPr>
      <w:r w:rsidRPr="00AA7EB5">
        <w:t>2.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1D6146" w:rsidRPr="00AA7EB5" w:rsidRDefault="001D6146" w:rsidP="00AA7EB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D6146" w:rsidRDefault="001D6146" w:rsidP="00AA7EB5">
      <w:pPr>
        <w:ind w:firstLine="709"/>
        <w:jc w:val="both"/>
        <w:rPr>
          <w:bCs/>
        </w:rPr>
      </w:pPr>
    </w:p>
    <w:p w:rsidR="00A46D8D" w:rsidRPr="00AA7EB5" w:rsidRDefault="00A46D8D" w:rsidP="00AA7EB5">
      <w:pPr>
        <w:ind w:firstLine="709"/>
        <w:jc w:val="both"/>
        <w:rPr>
          <w:bCs/>
        </w:rPr>
      </w:pPr>
    </w:p>
    <w:p w:rsidR="001D6146" w:rsidRPr="00AA7EB5" w:rsidRDefault="001D6146" w:rsidP="00A46D8D">
      <w:pPr>
        <w:jc w:val="both"/>
        <w:rPr>
          <w:bCs/>
        </w:rPr>
      </w:pPr>
      <w:r w:rsidRPr="00AA7EB5">
        <w:rPr>
          <w:bCs/>
        </w:rPr>
        <w:t xml:space="preserve">Глава администрации </w:t>
      </w:r>
      <w:r w:rsidR="00A46D8D">
        <w:rPr>
          <w:bCs/>
        </w:rPr>
        <w:t>района</w:t>
      </w:r>
      <w:r w:rsidRPr="00AA7EB5">
        <w:rPr>
          <w:bCs/>
        </w:rPr>
        <w:t xml:space="preserve">                                                            Б.А. Саломатин</w:t>
      </w:r>
    </w:p>
    <w:p w:rsidR="001D6146" w:rsidRDefault="001D6146" w:rsidP="001D6146">
      <w:pPr>
        <w:sectPr w:rsidR="001D6146" w:rsidSect="005675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pgNumType w:start="1"/>
          <w:cols w:space="720"/>
        </w:sectPr>
      </w:pPr>
    </w:p>
    <w:p w:rsidR="00A46D8D" w:rsidRPr="00A46D8D" w:rsidRDefault="00A46D8D" w:rsidP="00A46D8D">
      <w:pPr>
        <w:ind w:firstLine="10348"/>
        <w:jc w:val="both"/>
      </w:pPr>
      <w:r w:rsidRPr="00A46D8D">
        <w:lastRenderedPageBreak/>
        <w:t xml:space="preserve">Приложение к постановлению </w:t>
      </w:r>
    </w:p>
    <w:p w:rsidR="00A46D8D" w:rsidRPr="00A46D8D" w:rsidRDefault="00A46D8D" w:rsidP="00A46D8D">
      <w:pPr>
        <w:ind w:firstLine="10348"/>
        <w:jc w:val="both"/>
      </w:pPr>
      <w:r w:rsidRPr="00A46D8D">
        <w:t xml:space="preserve">администрации района </w:t>
      </w:r>
    </w:p>
    <w:p w:rsidR="00A46D8D" w:rsidRPr="00A46D8D" w:rsidRDefault="00A46D8D" w:rsidP="00A46D8D">
      <w:pPr>
        <w:ind w:firstLine="10348"/>
        <w:jc w:val="both"/>
      </w:pPr>
      <w:r w:rsidRPr="00A46D8D">
        <w:t xml:space="preserve">от </w:t>
      </w:r>
      <w:r w:rsidR="00D11071">
        <w:t>26.06.2014</w:t>
      </w:r>
      <w:r w:rsidRPr="00A46D8D">
        <w:t xml:space="preserve"> № </w:t>
      </w:r>
      <w:r w:rsidR="00D11071">
        <w:t>1221</w:t>
      </w:r>
    </w:p>
    <w:p w:rsidR="00A46D8D" w:rsidRDefault="00A46D8D" w:rsidP="001D6146">
      <w:pPr>
        <w:jc w:val="right"/>
      </w:pPr>
    </w:p>
    <w:p w:rsidR="005C6D1F" w:rsidRDefault="005C6D1F" w:rsidP="001D6146">
      <w:pPr>
        <w:jc w:val="right"/>
      </w:pPr>
    </w:p>
    <w:p w:rsidR="001D6146" w:rsidRDefault="00A46D8D" w:rsidP="001D6146">
      <w:pPr>
        <w:jc w:val="right"/>
      </w:pPr>
      <w:r>
        <w:t>«</w:t>
      </w:r>
      <w:r w:rsidR="001D6146">
        <w:t>Таблица 1</w:t>
      </w:r>
    </w:p>
    <w:p w:rsidR="00A46D8D" w:rsidRDefault="00A46D8D" w:rsidP="001D6146">
      <w:pPr>
        <w:jc w:val="center"/>
      </w:pPr>
    </w:p>
    <w:p w:rsidR="001D6146" w:rsidRDefault="001D6146" w:rsidP="001D6146">
      <w:pPr>
        <w:jc w:val="center"/>
        <w:rPr>
          <w:b/>
        </w:rPr>
      </w:pPr>
      <w:r>
        <w:rPr>
          <w:b/>
        </w:rPr>
        <w:t xml:space="preserve">Перечень индикаторов для оценки качества организации и осуществления бюджетного процесса в поселениях </w:t>
      </w:r>
    </w:p>
    <w:p w:rsidR="001D6146" w:rsidRDefault="001D6146" w:rsidP="001D6146">
      <w:pPr>
        <w:jc w:val="center"/>
        <w:rPr>
          <w:b/>
        </w:rPr>
      </w:pPr>
      <w:r>
        <w:rPr>
          <w:b/>
        </w:rPr>
        <w:t>Нижневартовского района и порядок их расчета</w:t>
      </w:r>
    </w:p>
    <w:p w:rsidR="001D6146" w:rsidRDefault="001D6146" w:rsidP="001D6146">
      <w:pPr>
        <w:jc w:val="center"/>
      </w:pPr>
    </w:p>
    <w:tbl>
      <w:tblPr>
        <w:tblW w:w="500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41"/>
        <w:gridCol w:w="4784"/>
        <w:gridCol w:w="5234"/>
        <w:gridCol w:w="1313"/>
        <w:gridCol w:w="1313"/>
        <w:gridCol w:w="1346"/>
      </w:tblGrid>
      <w:tr w:rsidR="001D6146" w:rsidRPr="00A46D8D" w:rsidTr="00A46D8D">
        <w:trPr>
          <w:cantSplit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Нижнее пороговое значение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Верхнее пороговое значение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 xml:space="preserve">Удельный 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вес</w:t>
            </w:r>
          </w:p>
        </w:tc>
      </w:tr>
      <w:tr w:rsidR="001D6146" w:rsidRPr="00A46D8D" w:rsidTr="00A46D8D">
        <w:trPr>
          <w:cantSplit/>
          <w:tblHeader/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6</w:t>
            </w:r>
          </w:p>
        </w:tc>
      </w:tr>
      <w:tr w:rsidR="001D6146" w:rsidRPr="00A46D8D" w:rsidTr="00A46D8D">
        <w:trPr>
          <w:cantSplit/>
          <w:jc w:val="center"/>
        </w:trPr>
        <w:tc>
          <w:tcPr>
            <w:tcW w:w="45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  <w:lang w:val="en-US"/>
              </w:rPr>
              <w:t>I</w:t>
            </w:r>
            <w:r w:rsidRPr="00A46D8D">
              <w:rPr>
                <w:b/>
                <w:sz w:val="24"/>
                <w:szCs w:val="24"/>
              </w:rPr>
              <w:t>.</w:t>
            </w:r>
            <w:r w:rsidRPr="00A46D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6D8D">
              <w:rPr>
                <w:b/>
                <w:sz w:val="24"/>
                <w:szCs w:val="24"/>
              </w:rPr>
              <w:t>Планирование бюджета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2,5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1.1.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Утверждение бюджета на очередной ф</w:t>
            </w:r>
            <w:r w:rsidRPr="00A46D8D">
              <w:rPr>
                <w:color w:val="000000"/>
                <w:sz w:val="24"/>
                <w:szCs w:val="24"/>
              </w:rPr>
              <w:t>и</w:t>
            </w:r>
            <w:r w:rsidRPr="00A46D8D">
              <w:rPr>
                <w:color w:val="000000"/>
                <w:sz w:val="24"/>
                <w:szCs w:val="24"/>
              </w:rPr>
              <w:t>нансовый год и плановый период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A46D8D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утверждается</w:t>
            </w:r>
            <w:r w:rsidR="001D6146" w:rsidRPr="00A46D8D">
              <w:rPr>
                <w:sz w:val="24"/>
                <w:szCs w:val="24"/>
              </w:rPr>
              <w:t>/не утверждается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A46D8D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утверждается: И</w:t>
            </w:r>
            <w:r w:rsidRPr="00A46D8D">
              <w:rPr>
                <w:sz w:val="24"/>
                <w:szCs w:val="24"/>
                <w:vertAlign w:val="subscript"/>
              </w:rPr>
              <w:t>11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утверждается:</w:t>
            </w:r>
            <w:r w:rsidR="00A46D8D">
              <w:rPr>
                <w:sz w:val="24"/>
                <w:szCs w:val="24"/>
              </w:rPr>
              <w:t xml:space="preserve"> 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11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1.2.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Своевременность принятия решения о бюджете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до 01 января очередного финансового г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да/после 1 января очередного финансового года</w:t>
            </w:r>
            <w:r w:rsidR="00A46D8D">
              <w:rPr>
                <w:sz w:val="24"/>
                <w:szCs w:val="24"/>
              </w:rPr>
              <w:t>:</w:t>
            </w:r>
          </w:p>
          <w:p w:rsidR="001D6146" w:rsidRPr="00A46D8D" w:rsidRDefault="001D6146" w:rsidP="00A46D8D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до 01 января: И</w:t>
            </w:r>
            <w:r w:rsidRPr="00A46D8D">
              <w:rPr>
                <w:sz w:val="24"/>
                <w:szCs w:val="24"/>
                <w:vertAlign w:val="subscript"/>
              </w:rPr>
              <w:t>12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после 01 января: И</w:t>
            </w:r>
            <w:r w:rsidRPr="00A46D8D">
              <w:rPr>
                <w:sz w:val="24"/>
                <w:szCs w:val="24"/>
                <w:vertAlign w:val="subscript"/>
              </w:rPr>
              <w:t>12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1.3.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Исполнение бюджета поселения по доходам без учета безвозмездных поступлений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pStyle w:val="af1"/>
              <w:spacing w:after="0"/>
              <w:ind w:left="0"/>
              <w:jc w:val="both"/>
              <w:rPr>
                <w:sz w:val="24"/>
                <w:szCs w:val="24"/>
                <w:vertAlign w:val="subscript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13</w:t>
            </w:r>
            <w:r w:rsidRPr="00A46D8D">
              <w:rPr>
                <w:sz w:val="24"/>
                <w:szCs w:val="24"/>
              </w:rPr>
              <w:t xml:space="preserve"> = |Д</w:t>
            </w:r>
            <w:r w:rsidRPr="00A46D8D">
              <w:rPr>
                <w:sz w:val="24"/>
                <w:szCs w:val="24"/>
                <w:vertAlign w:val="subscript"/>
              </w:rPr>
              <w:t>исп</w:t>
            </w:r>
            <w:r w:rsidRPr="00A46D8D">
              <w:rPr>
                <w:sz w:val="24"/>
                <w:szCs w:val="24"/>
              </w:rPr>
              <w:t> – Д</w:t>
            </w:r>
            <w:r w:rsidRPr="00A46D8D">
              <w:rPr>
                <w:sz w:val="24"/>
                <w:szCs w:val="24"/>
                <w:vertAlign w:val="subscript"/>
              </w:rPr>
              <w:t>утв</w:t>
            </w:r>
            <w:r w:rsidRPr="00A46D8D">
              <w:rPr>
                <w:sz w:val="24"/>
                <w:szCs w:val="24"/>
              </w:rPr>
              <w:t>|/Д</w:t>
            </w:r>
            <w:r w:rsidRPr="00A46D8D">
              <w:rPr>
                <w:sz w:val="24"/>
                <w:szCs w:val="24"/>
                <w:vertAlign w:val="subscript"/>
              </w:rPr>
              <w:t>утв</w:t>
            </w:r>
            <w:r w:rsidRPr="00A46D8D">
              <w:rPr>
                <w:sz w:val="24"/>
                <w:szCs w:val="24"/>
              </w:rPr>
              <w:t>,</w:t>
            </w:r>
          </w:p>
          <w:p w:rsidR="001D6146" w:rsidRPr="00A46D8D" w:rsidRDefault="001D6146" w:rsidP="00A46D8D">
            <w:pPr>
              <w:pStyle w:val="af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A46D8D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</w:t>
            </w:r>
            <w:r w:rsidRPr="00A46D8D">
              <w:rPr>
                <w:sz w:val="24"/>
                <w:szCs w:val="24"/>
                <w:vertAlign w:val="subscript"/>
              </w:rPr>
              <w:t>исп</w:t>
            </w:r>
            <w:r w:rsidRPr="00A46D8D">
              <w:rPr>
                <w:sz w:val="24"/>
                <w:szCs w:val="24"/>
              </w:rPr>
              <w:t xml:space="preserve"> – объем налоговых и неналоговых доходов бюджета поселения в отчетном финансовом г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ду;</w:t>
            </w:r>
          </w:p>
          <w:p w:rsidR="001D6146" w:rsidRPr="00A46D8D" w:rsidRDefault="001D6146" w:rsidP="00A46D8D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</w:t>
            </w:r>
            <w:r w:rsidRPr="00A46D8D">
              <w:rPr>
                <w:sz w:val="24"/>
                <w:szCs w:val="24"/>
                <w:vertAlign w:val="subscript"/>
              </w:rPr>
              <w:t>утв</w:t>
            </w:r>
            <w:r w:rsidRPr="00A46D8D">
              <w:rPr>
                <w:sz w:val="24"/>
                <w:szCs w:val="24"/>
              </w:rPr>
              <w:t xml:space="preserve"> – объем</w:t>
            </w:r>
            <w:r w:rsidR="00A46D8D">
              <w:rPr>
                <w:sz w:val="24"/>
                <w:szCs w:val="24"/>
              </w:rPr>
              <w:t>,</w:t>
            </w:r>
            <w:r w:rsidRPr="00A46D8D">
              <w:rPr>
                <w:sz w:val="24"/>
                <w:szCs w:val="24"/>
              </w:rPr>
              <w:t xml:space="preserve"> первоначально утвержденный р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шением о бюджете поселения налоговых и н</w:t>
            </w:r>
            <w:r w:rsidRPr="00A46D8D">
              <w:rPr>
                <w:sz w:val="24"/>
                <w:szCs w:val="24"/>
              </w:rPr>
              <w:t>е</w:t>
            </w:r>
            <w:r w:rsidR="00A46D8D">
              <w:rPr>
                <w:sz w:val="24"/>
                <w:szCs w:val="24"/>
              </w:rPr>
              <w:t>налоговых доходов бю</w:t>
            </w:r>
            <w:r w:rsidRPr="00A46D8D">
              <w:rPr>
                <w:sz w:val="24"/>
                <w:szCs w:val="24"/>
              </w:rPr>
              <w:t>джета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2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 муниципального правового акта о проведении ежегодной оценки эффективн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сти предоставленных (планируемых к пр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доставлению) налоговых льгот и ставок н</w:t>
            </w:r>
            <w:r w:rsidRPr="00A46D8D">
              <w:rPr>
                <w:sz w:val="24"/>
                <w:szCs w:val="24"/>
              </w:rPr>
              <w:t>а</w:t>
            </w:r>
            <w:r w:rsidRPr="00A46D8D">
              <w:rPr>
                <w:sz w:val="24"/>
                <w:szCs w:val="24"/>
              </w:rPr>
              <w:t>логов, установленных (планируемых к у</w:t>
            </w:r>
            <w:r w:rsidRPr="00A46D8D">
              <w:rPr>
                <w:sz w:val="24"/>
                <w:szCs w:val="24"/>
              </w:rPr>
              <w:t>с</w:t>
            </w:r>
            <w:r w:rsidRPr="00A46D8D">
              <w:rPr>
                <w:sz w:val="24"/>
                <w:szCs w:val="24"/>
              </w:rPr>
              <w:t>тановлению) представительным органом местного самоуправления поселения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A46D8D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1D6146" w:rsidRPr="00A46D8D">
              <w:rPr>
                <w:sz w:val="24"/>
                <w:szCs w:val="24"/>
              </w:rPr>
              <w:t>/отсутствие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A46D8D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наличие: И</w:t>
            </w:r>
            <w:r w:rsidRPr="00A46D8D">
              <w:rPr>
                <w:sz w:val="24"/>
                <w:szCs w:val="24"/>
                <w:vertAlign w:val="subscript"/>
              </w:rPr>
              <w:t>14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14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1.5.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Доля расходов бюджета поселения, форм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</w:rPr>
              <w:t>руемых в рамках долгосрочных и ведомс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венных целевых программ в общем объеме расходов бюджета (за исключением расх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дов, осуществляемых за счет субвенций и субсидий, предоставляемых в рамках цел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вых программ района)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15</w:t>
            </w:r>
            <w:r w:rsidRPr="00A46D8D">
              <w:rPr>
                <w:sz w:val="24"/>
                <w:szCs w:val="24"/>
              </w:rPr>
              <w:t xml:space="preserve"> = РП/Р,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РП – расходы бюджета поселения, формиру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 xml:space="preserve">мые в рамках </w:t>
            </w:r>
            <w:r w:rsidR="00A46D8D">
              <w:rPr>
                <w:sz w:val="24"/>
                <w:szCs w:val="24"/>
              </w:rPr>
              <w:t>муниципальных</w:t>
            </w:r>
            <w:r w:rsidRPr="00A46D8D">
              <w:rPr>
                <w:sz w:val="24"/>
                <w:szCs w:val="24"/>
              </w:rPr>
              <w:t xml:space="preserve"> и ведомственных целевых программ в отчетном финансовом году;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 – общий объем расходов бюджета поселения (за исключением расходов, осуществляемых за счет субвенций из регионального фонда ко</w:t>
            </w:r>
            <w:r w:rsidRPr="00A46D8D">
              <w:rPr>
                <w:sz w:val="24"/>
                <w:szCs w:val="24"/>
              </w:rPr>
              <w:t>м</w:t>
            </w:r>
            <w:r w:rsidRPr="00A46D8D">
              <w:rPr>
                <w:sz w:val="24"/>
                <w:szCs w:val="24"/>
              </w:rPr>
              <w:t>пенсаций и субсидий из регионального фонда софинансирования расходов, предоставляемых в рамках целевых программ района) в отчетном финансовом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2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1.6.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Объем планируемых к привлечению бю</w:t>
            </w:r>
            <w:r w:rsidRPr="00A46D8D">
              <w:rPr>
                <w:sz w:val="24"/>
                <w:szCs w:val="24"/>
              </w:rPr>
              <w:t>д</w:t>
            </w:r>
            <w:r w:rsidRPr="00A46D8D">
              <w:rPr>
                <w:sz w:val="24"/>
                <w:szCs w:val="24"/>
              </w:rPr>
              <w:t>жетных кредитов от других бюджетов бюджетной системы, предусмотренных в качестве источника финансирования деф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</w:rPr>
              <w:t>цита бюджета муниципального образования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наличие/отсутствие</w:t>
            </w:r>
            <w:r w:rsidR="00A46D8D">
              <w:rPr>
                <w:sz w:val="24"/>
                <w:szCs w:val="24"/>
              </w:rPr>
              <w:t>:</w:t>
            </w:r>
          </w:p>
          <w:p w:rsidR="001D6146" w:rsidRPr="00A46D8D" w:rsidRDefault="001D6146" w:rsidP="00A46D8D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имеется: И</w:t>
            </w:r>
            <w:r w:rsidRPr="00A46D8D">
              <w:rPr>
                <w:sz w:val="24"/>
                <w:szCs w:val="24"/>
                <w:vertAlign w:val="subscript"/>
              </w:rPr>
              <w:t>16</w:t>
            </w:r>
            <w:r w:rsidRPr="00A46D8D">
              <w:rPr>
                <w:sz w:val="24"/>
                <w:szCs w:val="24"/>
              </w:rPr>
              <w:t xml:space="preserve"> = 0</w:t>
            </w:r>
            <w:r w:rsid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имеется: И</w:t>
            </w:r>
            <w:r w:rsidRPr="00A46D8D">
              <w:rPr>
                <w:sz w:val="24"/>
                <w:szCs w:val="24"/>
                <w:vertAlign w:val="subscript"/>
              </w:rPr>
              <w:t>16</w:t>
            </w:r>
            <w:r w:rsidRPr="00A46D8D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1,5</w:t>
            </w:r>
          </w:p>
        </w:tc>
      </w:tr>
      <w:tr w:rsidR="001D6146" w:rsidRPr="00A46D8D" w:rsidTr="00A46D8D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46D8D">
              <w:rPr>
                <w:b/>
                <w:color w:val="000000"/>
                <w:sz w:val="24"/>
                <w:szCs w:val="24"/>
              </w:rPr>
              <w:t>. Исполнение бюджета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A46D8D">
              <w:rPr>
                <w:b/>
                <w:sz w:val="24"/>
                <w:szCs w:val="24"/>
                <w:lang w:val="en-US"/>
              </w:rPr>
              <w:t>2,5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2.1.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A46D8D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Количество изменений, внесенных в реш</w:t>
            </w:r>
            <w:r w:rsidRPr="00A46D8D">
              <w:rPr>
                <w:color w:val="000000"/>
                <w:sz w:val="24"/>
                <w:szCs w:val="24"/>
              </w:rPr>
              <w:t>е</w:t>
            </w:r>
            <w:r w:rsidRPr="00A46D8D">
              <w:rPr>
                <w:color w:val="000000"/>
                <w:sz w:val="24"/>
                <w:szCs w:val="24"/>
              </w:rPr>
              <w:t>ние о бюджете поселения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21</w:t>
            </w:r>
            <w:r w:rsidRPr="00A46D8D">
              <w:rPr>
                <w:sz w:val="24"/>
                <w:szCs w:val="24"/>
              </w:rPr>
              <w:t xml:space="preserve"> = КИ, </w:t>
            </w:r>
          </w:p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 xml:space="preserve">где: </w:t>
            </w:r>
          </w:p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КИ – количество изменений</w:t>
            </w:r>
            <w:r w:rsidRPr="00A46D8D">
              <w:rPr>
                <w:color w:val="000000"/>
                <w:sz w:val="24"/>
                <w:szCs w:val="24"/>
              </w:rPr>
              <w:t>, внесенных в реш</w:t>
            </w:r>
            <w:r w:rsidRPr="00A46D8D">
              <w:rPr>
                <w:color w:val="000000"/>
                <w:sz w:val="24"/>
                <w:szCs w:val="24"/>
              </w:rPr>
              <w:t>е</w:t>
            </w:r>
            <w:r w:rsidRPr="00A46D8D">
              <w:rPr>
                <w:color w:val="000000"/>
                <w:sz w:val="24"/>
                <w:szCs w:val="24"/>
              </w:rPr>
              <w:t>ние о бюджете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Темп роста поступлений налоговых дох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дов бюджета поселения (без учета налог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вых доходов по дополнительным нормат</w:t>
            </w:r>
            <w:r w:rsidRPr="00A46D8D">
              <w:rPr>
                <w:color w:val="000000"/>
                <w:sz w:val="24"/>
                <w:szCs w:val="24"/>
              </w:rPr>
              <w:t>и</w:t>
            </w:r>
            <w:r w:rsidRPr="00A46D8D">
              <w:rPr>
                <w:color w:val="000000"/>
                <w:sz w:val="24"/>
                <w:szCs w:val="24"/>
              </w:rPr>
              <w:t>вам отчислений) к соответствующему п</w:t>
            </w:r>
            <w:r w:rsidRPr="00A46D8D">
              <w:rPr>
                <w:color w:val="000000"/>
                <w:sz w:val="24"/>
                <w:szCs w:val="24"/>
              </w:rPr>
              <w:t>е</w:t>
            </w:r>
            <w:r w:rsidRPr="00A46D8D">
              <w:rPr>
                <w:color w:val="000000"/>
                <w:sz w:val="24"/>
                <w:szCs w:val="24"/>
              </w:rPr>
              <w:t>риоду прошлого года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347B1F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22</w:t>
            </w:r>
            <w:r w:rsidRPr="00A46D8D">
              <w:rPr>
                <w:sz w:val="24"/>
                <w:szCs w:val="24"/>
              </w:rPr>
              <w:t xml:space="preserve"> = НД/НД</w:t>
            </w:r>
            <w:r w:rsidRPr="00A46D8D">
              <w:rPr>
                <w:sz w:val="24"/>
                <w:szCs w:val="24"/>
                <w:vertAlign w:val="superscript"/>
              </w:rPr>
              <w:t>-1</w:t>
            </w:r>
            <w:r w:rsidR="00347B1F">
              <w:rPr>
                <w:sz w:val="24"/>
                <w:szCs w:val="24"/>
              </w:rPr>
              <w:t>,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НД – объем налоговых доходов бюджета  пос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 xml:space="preserve">ления </w:t>
            </w:r>
            <w:r w:rsidRPr="00A46D8D">
              <w:rPr>
                <w:color w:val="000000"/>
                <w:sz w:val="24"/>
                <w:szCs w:val="24"/>
              </w:rPr>
              <w:t>(без учета налоговых доходов по допо</w:t>
            </w:r>
            <w:r w:rsidRPr="00A46D8D">
              <w:rPr>
                <w:color w:val="000000"/>
                <w:sz w:val="24"/>
                <w:szCs w:val="24"/>
              </w:rPr>
              <w:t>л</w:t>
            </w:r>
            <w:r w:rsidRPr="00A46D8D">
              <w:rPr>
                <w:color w:val="000000"/>
                <w:sz w:val="24"/>
                <w:szCs w:val="24"/>
              </w:rPr>
              <w:t>нительным нормативам отчислений)</w:t>
            </w:r>
            <w:r w:rsidRPr="00A46D8D">
              <w:rPr>
                <w:sz w:val="24"/>
                <w:szCs w:val="24"/>
              </w:rPr>
              <w:t xml:space="preserve"> в отчетном финансовом году;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НД</w:t>
            </w:r>
            <w:r w:rsidRPr="00A46D8D">
              <w:rPr>
                <w:sz w:val="24"/>
                <w:szCs w:val="24"/>
                <w:vertAlign w:val="superscript"/>
              </w:rPr>
              <w:t>-1 </w:t>
            </w:r>
            <w:r w:rsidRPr="00A46D8D">
              <w:rPr>
                <w:sz w:val="24"/>
                <w:szCs w:val="24"/>
              </w:rPr>
              <w:t>– объем налоговых доходов бюджета пос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 xml:space="preserve">ления </w:t>
            </w:r>
            <w:r w:rsidRPr="00A46D8D">
              <w:rPr>
                <w:color w:val="000000"/>
                <w:sz w:val="24"/>
                <w:szCs w:val="24"/>
              </w:rPr>
              <w:t>(без учета налоговых доходов по допо</w:t>
            </w:r>
            <w:r w:rsidRPr="00A46D8D">
              <w:rPr>
                <w:color w:val="000000"/>
                <w:sz w:val="24"/>
                <w:szCs w:val="24"/>
              </w:rPr>
              <w:t>л</w:t>
            </w:r>
            <w:r w:rsidRPr="00A46D8D">
              <w:rPr>
                <w:color w:val="000000"/>
                <w:sz w:val="24"/>
                <w:szCs w:val="24"/>
              </w:rPr>
              <w:t xml:space="preserve">нительным нормативам отчислений) </w:t>
            </w:r>
            <w:r w:rsidRPr="00A46D8D">
              <w:rPr>
                <w:sz w:val="24"/>
                <w:szCs w:val="24"/>
              </w:rPr>
              <w:t>в году, предшествующем отчетному финансовому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2.3.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Темп роста поступлений неналоговых д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ходов бюджета поселения к соответству</w:t>
            </w:r>
            <w:r w:rsidRPr="00A46D8D">
              <w:rPr>
                <w:color w:val="000000"/>
                <w:sz w:val="24"/>
                <w:szCs w:val="24"/>
              </w:rPr>
              <w:t>ю</w:t>
            </w:r>
            <w:r w:rsidRPr="00A46D8D">
              <w:rPr>
                <w:color w:val="000000"/>
                <w:sz w:val="24"/>
                <w:szCs w:val="24"/>
              </w:rPr>
              <w:t>щему периоду прошлого года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347B1F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23</w:t>
            </w:r>
            <w:r w:rsidRPr="00A46D8D">
              <w:rPr>
                <w:sz w:val="24"/>
                <w:szCs w:val="24"/>
              </w:rPr>
              <w:t xml:space="preserve"> = ННД/ННД</w:t>
            </w:r>
            <w:r w:rsidRPr="00A46D8D">
              <w:rPr>
                <w:sz w:val="24"/>
                <w:szCs w:val="24"/>
                <w:vertAlign w:val="superscript"/>
              </w:rPr>
              <w:t>-1</w:t>
            </w:r>
            <w:r w:rsidR="00347B1F">
              <w:rPr>
                <w:sz w:val="24"/>
                <w:szCs w:val="24"/>
              </w:rPr>
              <w:t>,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ННД</w:t>
            </w:r>
            <w:r w:rsidRPr="00A46D8D">
              <w:rPr>
                <w:sz w:val="24"/>
                <w:szCs w:val="24"/>
                <w:lang w:val="en-US"/>
              </w:rPr>
              <w:t> </w:t>
            </w:r>
            <w:r w:rsidRPr="00A46D8D">
              <w:rPr>
                <w:sz w:val="24"/>
                <w:szCs w:val="24"/>
              </w:rPr>
              <w:t>– объем неналоговых доходов бюджета поселения в отчетном финансовом году;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ННД</w:t>
            </w:r>
            <w:r w:rsidRPr="00A46D8D">
              <w:rPr>
                <w:sz w:val="24"/>
                <w:szCs w:val="24"/>
                <w:vertAlign w:val="superscript"/>
              </w:rPr>
              <w:t>-1 </w:t>
            </w:r>
            <w:r w:rsidRPr="00A46D8D">
              <w:rPr>
                <w:sz w:val="24"/>
                <w:szCs w:val="24"/>
              </w:rPr>
              <w:t>– объем неналоговых доходов бюджета поселения в году, предшествующем отчетному финансовому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</w:t>
            </w:r>
            <w:r w:rsidRPr="00A46D8D">
              <w:rPr>
                <w:sz w:val="24"/>
                <w:szCs w:val="24"/>
              </w:rPr>
              <w:t>7</w:t>
            </w:r>
            <w:r w:rsidRPr="00A46D8D">
              <w:rPr>
                <w:sz w:val="24"/>
                <w:szCs w:val="24"/>
                <w:lang w:val="en-US"/>
              </w:rPr>
              <w:t>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2.4.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5E2EA4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5E2EA4">
              <w:rPr>
                <w:color w:val="000000"/>
                <w:sz w:val="24"/>
                <w:szCs w:val="24"/>
              </w:rPr>
              <w:t>Случаи отвлечения остатков целевых средств бюджета района муниципальными образованиями в отчетном финансовом г</w:t>
            </w:r>
            <w:r w:rsidRPr="005E2EA4">
              <w:rPr>
                <w:color w:val="000000"/>
                <w:sz w:val="24"/>
                <w:szCs w:val="24"/>
              </w:rPr>
              <w:t>о</w:t>
            </w:r>
            <w:r w:rsidRPr="005E2EA4">
              <w:rPr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5E2EA4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EA4">
              <w:rPr>
                <w:sz w:val="24"/>
                <w:szCs w:val="24"/>
              </w:rPr>
              <w:t>И</w:t>
            </w:r>
            <w:r w:rsidRPr="005E2EA4">
              <w:rPr>
                <w:sz w:val="24"/>
                <w:szCs w:val="24"/>
                <w:vertAlign w:val="subscript"/>
              </w:rPr>
              <w:t>24</w:t>
            </w:r>
            <w:r w:rsidRPr="005E2EA4">
              <w:rPr>
                <w:sz w:val="24"/>
                <w:szCs w:val="24"/>
              </w:rPr>
              <w:t xml:space="preserve"> = КО, </w:t>
            </w:r>
          </w:p>
          <w:p w:rsidR="001D6146" w:rsidRPr="005E2EA4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EA4">
              <w:rPr>
                <w:sz w:val="24"/>
                <w:szCs w:val="24"/>
              </w:rPr>
              <w:t>где:</w:t>
            </w:r>
          </w:p>
          <w:p w:rsidR="001D6146" w:rsidRPr="005E2EA4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2EA4">
              <w:rPr>
                <w:sz w:val="24"/>
                <w:szCs w:val="24"/>
              </w:rPr>
              <w:t>КО – количество кварталов в отчетном фина</w:t>
            </w:r>
            <w:r w:rsidRPr="005E2EA4">
              <w:rPr>
                <w:sz w:val="24"/>
                <w:szCs w:val="24"/>
              </w:rPr>
              <w:t>н</w:t>
            </w:r>
            <w:r w:rsidRPr="005E2EA4">
              <w:rPr>
                <w:sz w:val="24"/>
                <w:szCs w:val="24"/>
              </w:rPr>
              <w:t>совом году, в которые муниципальными образ</w:t>
            </w:r>
            <w:r w:rsidRPr="005E2EA4">
              <w:rPr>
                <w:sz w:val="24"/>
                <w:szCs w:val="24"/>
              </w:rPr>
              <w:t>о</w:t>
            </w:r>
            <w:r w:rsidRPr="005E2EA4">
              <w:rPr>
                <w:sz w:val="24"/>
                <w:szCs w:val="24"/>
              </w:rPr>
              <w:t>ваниями производилось отвлечение остатков целевых средств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2.5.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Отношение объема расходов бюджета п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 xml:space="preserve">селения в IV квартале к среднему объему расходов за I–III кварталы </w:t>
            </w:r>
            <w:r w:rsidRPr="00A46D8D">
              <w:rPr>
                <w:sz w:val="24"/>
                <w:szCs w:val="24"/>
              </w:rPr>
              <w:t>(без учета расх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дов, осуществляемых за счет субсидий, субвенций и иных межбюджетных тран</w:t>
            </w:r>
            <w:r w:rsidRPr="00A46D8D">
              <w:rPr>
                <w:sz w:val="24"/>
                <w:szCs w:val="24"/>
              </w:rPr>
              <w:t>с</w:t>
            </w:r>
            <w:r w:rsidRPr="00A46D8D">
              <w:rPr>
                <w:sz w:val="24"/>
                <w:szCs w:val="24"/>
              </w:rPr>
              <w:t>фертов, имеющих целевое назначение из бюджета района</w:t>
            </w:r>
            <w:r w:rsidRPr="00A46D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25</w:t>
            </w:r>
            <w:r w:rsidRPr="00A46D8D">
              <w:rPr>
                <w:sz w:val="24"/>
                <w:szCs w:val="24"/>
              </w:rPr>
              <w:t xml:space="preserve"> = РК</w:t>
            </w:r>
            <w:r w:rsidRPr="00A46D8D">
              <w:rPr>
                <w:sz w:val="24"/>
                <w:szCs w:val="24"/>
                <w:vertAlign w:val="subscript"/>
              </w:rPr>
              <w:t>4</w:t>
            </w:r>
            <w:r w:rsidRPr="00A46D8D">
              <w:rPr>
                <w:sz w:val="24"/>
                <w:szCs w:val="24"/>
              </w:rPr>
              <w:t>/((РК</w:t>
            </w:r>
            <w:r w:rsidRPr="00A46D8D">
              <w:rPr>
                <w:sz w:val="24"/>
                <w:szCs w:val="24"/>
                <w:vertAlign w:val="subscript"/>
              </w:rPr>
              <w:t>1</w:t>
            </w:r>
            <w:r w:rsidRPr="00A46D8D">
              <w:rPr>
                <w:sz w:val="24"/>
                <w:szCs w:val="24"/>
              </w:rPr>
              <w:t xml:space="preserve"> + РК</w:t>
            </w:r>
            <w:r w:rsidRPr="00A46D8D">
              <w:rPr>
                <w:sz w:val="24"/>
                <w:szCs w:val="24"/>
                <w:vertAlign w:val="subscript"/>
              </w:rPr>
              <w:t>2</w:t>
            </w:r>
            <w:r w:rsidRPr="00A46D8D">
              <w:rPr>
                <w:sz w:val="24"/>
                <w:szCs w:val="24"/>
              </w:rPr>
              <w:t xml:space="preserve"> + РК</w:t>
            </w:r>
            <w:r w:rsidRPr="00A46D8D">
              <w:rPr>
                <w:sz w:val="24"/>
                <w:szCs w:val="24"/>
                <w:vertAlign w:val="subscript"/>
              </w:rPr>
              <w:t>3</w:t>
            </w:r>
            <w:r w:rsidRPr="00A46D8D">
              <w:rPr>
                <w:sz w:val="24"/>
                <w:szCs w:val="24"/>
              </w:rPr>
              <w:t>)/3),</w:t>
            </w:r>
          </w:p>
          <w:p w:rsidR="001D6146" w:rsidRPr="00A46D8D" w:rsidRDefault="001D6146" w:rsidP="00347B1F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РК</w:t>
            </w:r>
            <w:r w:rsidRPr="00A46D8D">
              <w:rPr>
                <w:sz w:val="24"/>
                <w:szCs w:val="24"/>
                <w:vertAlign w:val="subscript"/>
              </w:rPr>
              <w:t xml:space="preserve">1, </w:t>
            </w:r>
            <w:r w:rsidRPr="00A46D8D">
              <w:rPr>
                <w:sz w:val="24"/>
                <w:szCs w:val="24"/>
              </w:rPr>
              <w:t>РК</w:t>
            </w:r>
            <w:r w:rsidRPr="00A46D8D">
              <w:rPr>
                <w:sz w:val="24"/>
                <w:szCs w:val="24"/>
                <w:vertAlign w:val="subscript"/>
              </w:rPr>
              <w:t>2</w:t>
            </w:r>
            <w:r w:rsidRPr="00A46D8D">
              <w:rPr>
                <w:sz w:val="24"/>
                <w:szCs w:val="24"/>
              </w:rPr>
              <w:t>, РК</w:t>
            </w:r>
            <w:r w:rsidRPr="00A46D8D">
              <w:rPr>
                <w:sz w:val="24"/>
                <w:szCs w:val="24"/>
                <w:vertAlign w:val="subscript"/>
              </w:rPr>
              <w:t>3</w:t>
            </w:r>
            <w:r w:rsidRPr="00A46D8D">
              <w:rPr>
                <w:sz w:val="24"/>
                <w:szCs w:val="24"/>
              </w:rPr>
              <w:t>, РК</w:t>
            </w:r>
            <w:r w:rsidRPr="00A46D8D">
              <w:rPr>
                <w:sz w:val="24"/>
                <w:szCs w:val="24"/>
                <w:vertAlign w:val="subscript"/>
              </w:rPr>
              <w:t xml:space="preserve">4 </w:t>
            </w:r>
            <w:r w:rsidRPr="00A46D8D">
              <w:rPr>
                <w:sz w:val="24"/>
                <w:szCs w:val="24"/>
              </w:rPr>
              <w:t>–</w:t>
            </w:r>
            <w:r w:rsidRPr="00A46D8D">
              <w:rPr>
                <w:sz w:val="24"/>
                <w:szCs w:val="24"/>
                <w:vertAlign w:val="subscript"/>
              </w:rPr>
              <w:t xml:space="preserve"> </w:t>
            </w:r>
            <w:r w:rsidRPr="00A46D8D">
              <w:rPr>
                <w:sz w:val="24"/>
                <w:szCs w:val="24"/>
              </w:rPr>
              <w:t>объем расходов бюджета п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селения в первом, втором, третьем и четвертом кварталах отчетного финансового года соотве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ственно (без учета расходов, осуществляемых за счет субсидий, субвенций и иных межбюдже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ных трансфертов, имеющих целевое назначение из бюджета района</w:t>
            </w:r>
            <w:r w:rsidRPr="00A46D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Доля расходов бюджета поселения на ко</w:t>
            </w:r>
            <w:r w:rsidRPr="00A46D8D">
              <w:rPr>
                <w:color w:val="000000"/>
                <w:sz w:val="24"/>
                <w:szCs w:val="24"/>
              </w:rPr>
              <w:t>м</w:t>
            </w:r>
            <w:r w:rsidRPr="00A46D8D">
              <w:rPr>
                <w:color w:val="000000"/>
                <w:sz w:val="24"/>
                <w:szCs w:val="24"/>
              </w:rPr>
              <w:t>пенсацию предприятиям жилищно-коммунальной сферы разницы между эк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номически обоснованными тарифами и т</w:t>
            </w:r>
            <w:r w:rsidRPr="00A46D8D">
              <w:rPr>
                <w:color w:val="000000"/>
                <w:sz w:val="24"/>
                <w:szCs w:val="24"/>
              </w:rPr>
              <w:t>а</w:t>
            </w:r>
            <w:r w:rsidRPr="00A46D8D">
              <w:rPr>
                <w:color w:val="000000"/>
                <w:sz w:val="24"/>
                <w:szCs w:val="24"/>
              </w:rPr>
              <w:t>рифами, установленными для населения, и на покрытие убытков предприятий жили</w:t>
            </w:r>
            <w:r w:rsidRPr="00A46D8D">
              <w:rPr>
                <w:color w:val="000000"/>
                <w:sz w:val="24"/>
                <w:szCs w:val="24"/>
              </w:rPr>
              <w:t>щ</w:t>
            </w:r>
            <w:r w:rsidRPr="00A46D8D">
              <w:rPr>
                <w:color w:val="000000"/>
                <w:sz w:val="24"/>
                <w:szCs w:val="24"/>
              </w:rPr>
              <w:t>но-коммунального хозяйства, в общем об</w:t>
            </w:r>
            <w:r w:rsidRPr="00A46D8D">
              <w:rPr>
                <w:color w:val="000000"/>
                <w:sz w:val="24"/>
                <w:szCs w:val="24"/>
              </w:rPr>
              <w:t>ъ</w:t>
            </w:r>
            <w:r w:rsidRPr="00A46D8D">
              <w:rPr>
                <w:color w:val="000000"/>
                <w:sz w:val="24"/>
                <w:szCs w:val="24"/>
              </w:rPr>
              <w:t>еме расходов бюджета поселения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26</w:t>
            </w:r>
            <w:r w:rsidRPr="00A46D8D">
              <w:rPr>
                <w:sz w:val="24"/>
                <w:szCs w:val="24"/>
              </w:rPr>
              <w:t xml:space="preserve"> = Комп</w:t>
            </w:r>
            <w:r w:rsidRPr="00A46D8D">
              <w:rPr>
                <w:sz w:val="24"/>
                <w:szCs w:val="24"/>
                <w:vertAlign w:val="superscript"/>
              </w:rPr>
              <w:t>ЖКУ</w:t>
            </w:r>
            <w:r w:rsidRPr="00A46D8D">
              <w:rPr>
                <w:sz w:val="24"/>
                <w:szCs w:val="24"/>
              </w:rPr>
              <w:t xml:space="preserve"> / Р,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Комп</w:t>
            </w:r>
            <w:r w:rsidRPr="00A46D8D">
              <w:rPr>
                <w:sz w:val="24"/>
                <w:szCs w:val="24"/>
                <w:vertAlign w:val="superscript"/>
              </w:rPr>
              <w:t>ЖКУ</w:t>
            </w:r>
            <w:r w:rsidR="00347B1F">
              <w:rPr>
                <w:sz w:val="24"/>
                <w:szCs w:val="24"/>
              </w:rPr>
              <w:t xml:space="preserve"> </w:t>
            </w:r>
            <w:r w:rsidRPr="00A46D8D">
              <w:rPr>
                <w:sz w:val="24"/>
                <w:szCs w:val="24"/>
              </w:rPr>
              <w:t>– объем расходов бюджета поселения в отчетном финансовом году  на компенсацию предприятиям жилищно-коммунальной сферы разницы между экономически обоснованными тарифами и тарифами, установленными для н</w:t>
            </w:r>
            <w:r w:rsidRPr="00A46D8D">
              <w:rPr>
                <w:sz w:val="24"/>
                <w:szCs w:val="24"/>
              </w:rPr>
              <w:t>а</w:t>
            </w:r>
            <w:r w:rsidRPr="00A46D8D">
              <w:rPr>
                <w:sz w:val="24"/>
                <w:szCs w:val="24"/>
              </w:rPr>
              <w:t>селения, и на покрытие убытков предприятий жилищно-коммунального хозяйства;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 – общий объем расходов бюджета поселения в отчетном финансовом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2.7.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Отсутствие просроченной кредиторской з</w:t>
            </w:r>
            <w:r w:rsidRPr="00A46D8D">
              <w:rPr>
                <w:color w:val="000000"/>
                <w:sz w:val="24"/>
                <w:szCs w:val="24"/>
              </w:rPr>
              <w:t>а</w:t>
            </w:r>
            <w:r w:rsidRPr="00A46D8D">
              <w:rPr>
                <w:color w:val="000000"/>
                <w:sz w:val="24"/>
                <w:szCs w:val="24"/>
              </w:rPr>
              <w:t>долженности бюджета поселения в отче</w:t>
            </w:r>
            <w:r w:rsidRPr="00A46D8D">
              <w:rPr>
                <w:color w:val="000000"/>
                <w:sz w:val="24"/>
                <w:szCs w:val="24"/>
              </w:rPr>
              <w:t>т</w:t>
            </w:r>
            <w:r w:rsidRPr="00A46D8D">
              <w:rPr>
                <w:color w:val="000000"/>
                <w:sz w:val="24"/>
                <w:szCs w:val="24"/>
              </w:rPr>
              <w:t>ном финансовом году на отчетные даты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5E2EA4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146" w:rsidRPr="00A46D8D">
              <w:rPr>
                <w:sz w:val="24"/>
                <w:szCs w:val="24"/>
              </w:rPr>
              <w:t>аличие/отсутствие</w:t>
            </w:r>
            <w:r w:rsidR="00347B1F">
              <w:rPr>
                <w:sz w:val="24"/>
                <w:szCs w:val="24"/>
              </w:rPr>
              <w:t>:</w:t>
            </w:r>
          </w:p>
          <w:p w:rsidR="00347B1F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(наличие: И</w:t>
            </w:r>
            <w:r w:rsidRPr="00A46D8D">
              <w:rPr>
                <w:sz w:val="24"/>
                <w:szCs w:val="24"/>
                <w:vertAlign w:val="subscript"/>
              </w:rPr>
              <w:t>27</w:t>
            </w:r>
            <w:r w:rsidR="00347B1F">
              <w:rPr>
                <w:sz w:val="24"/>
                <w:szCs w:val="24"/>
              </w:rPr>
              <w:t>=0;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 И</w:t>
            </w:r>
            <w:r w:rsidRPr="00A46D8D">
              <w:rPr>
                <w:sz w:val="24"/>
                <w:szCs w:val="24"/>
                <w:vertAlign w:val="subscript"/>
              </w:rPr>
              <w:t>27</w:t>
            </w:r>
            <w:r w:rsidRPr="00A46D8D">
              <w:rPr>
                <w:sz w:val="24"/>
                <w:szCs w:val="24"/>
              </w:rPr>
              <w:t>=1)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2.8.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 просроченной кредиторской з</w:t>
            </w:r>
            <w:r w:rsidRPr="00A46D8D">
              <w:rPr>
                <w:sz w:val="24"/>
                <w:szCs w:val="24"/>
              </w:rPr>
              <w:t>а</w:t>
            </w:r>
            <w:r w:rsidRPr="00A46D8D">
              <w:rPr>
                <w:sz w:val="24"/>
                <w:szCs w:val="24"/>
              </w:rPr>
              <w:t xml:space="preserve">долженности </w:t>
            </w:r>
            <w:r w:rsidRPr="00A46D8D">
              <w:rPr>
                <w:color w:val="000000"/>
                <w:sz w:val="24"/>
                <w:szCs w:val="24"/>
              </w:rPr>
              <w:t>бюджета поселения</w:t>
            </w:r>
            <w:r w:rsidRPr="00A46D8D">
              <w:rPr>
                <w:sz w:val="24"/>
                <w:szCs w:val="24"/>
              </w:rPr>
              <w:t xml:space="preserve"> по выпл</w:t>
            </w:r>
            <w:r w:rsidRPr="00A46D8D">
              <w:rPr>
                <w:sz w:val="24"/>
                <w:szCs w:val="24"/>
              </w:rPr>
              <w:t>а</w:t>
            </w:r>
            <w:r w:rsidRPr="00A46D8D">
              <w:rPr>
                <w:sz w:val="24"/>
                <w:szCs w:val="24"/>
              </w:rPr>
              <w:t>те заработной платы за счет средств мес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5E2EA4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146" w:rsidRPr="00A46D8D">
              <w:rPr>
                <w:sz w:val="24"/>
                <w:szCs w:val="24"/>
              </w:rPr>
              <w:t>аличие/отсутствие</w:t>
            </w:r>
            <w:r w:rsidR="00347B1F"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(наличие: И</w:t>
            </w:r>
            <w:r w:rsidRPr="00A46D8D">
              <w:rPr>
                <w:sz w:val="24"/>
                <w:szCs w:val="24"/>
                <w:vertAlign w:val="subscript"/>
              </w:rPr>
              <w:t>28</w:t>
            </w:r>
            <w:r w:rsidR="00347B1F">
              <w:rPr>
                <w:sz w:val="24"/>
                <w:szCs w:val="24"/>
              </w:rPr>
              <w:t>=0;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 И</w:t>
            </w:r>
            <w:r w:rsidRPr="00A46D8D">
              <w:rPr>
                <w:sz w:val="24"/>
                <w:szCs w:val="24"/>
                <w:vertAlign w:val="subscript"/>
              </w:rPr>
              <w:t>28</w:t>
            </w:r>
            <w:r w:rsidRPr="00A46D8D">
              <w:rPr>
                <w:sz w:val="24"/>
                <w:szCs w:val="24"/>
              </w:rPr>
              <w:t>=1)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1,</w:t>
            </w:r>
            <w:r w:rsidRPr="00A46D8D">
              <w:rPr>
                <w:sz w:val="24"/>
                <w:szCs w:val="24"/>
              </w:rPr>
              <w:t>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2.9.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 результатов оценки качества ф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</w:rPr>
              <w:t>нансового менеджмента главных распор</w:t>
            </w:r>
            <w:r w:rsidRPr="00A46D8D">
              <w:rPr>
                <w:sz w:val="24"/>
                <w:szCs w:val="24"/>
              </w:rPr>
              <w:t>я</w:t>
            </w:r>
            <w:r w:rsidRPr="00A46D8D">
              <w:rPr>
                <w:sz w:val="24"/>
                <w:szCs w:val="24"/>
              </w:rPr>
              <w:t>дителей (распорядителей) средств бюджета поселения и формирование их ежегодного рейтинга на основе методики, утвержде</w:t>
            </w:r>
            <w:r w:rsidRPr="00A46D8D">
              <w:rPr>
                <w:sz w:val="24"/>
                <w:szCs w:val="24"/>
              </w:rPr>
              <w:t>н</w:t>
            </w:r>
            <w:r w:rsidRPr="00A46D8D">
              <w:rPr>
                <w:sz w:val="24"/>
                <w:szCs w:val="24"/>
              </w:rPr>
              <w:t>ной муниципальным правовым актом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наличие/отсутствие</w:t>
            </w:r>
            <w:r w:rsidR="00347B1F"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наличие: И</w:t>
            </w:r>
            <w:r w:rsidRPr="00A46D8D">
              <w:rPr>
                <w:sz w:val="24"/>
                <w:szCs w:val="24"/>
                <w:vertAlign w:val="subscript"/>
              </w:rPr>
              <w:t>29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29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0,5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2.10.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 результатов контроля за исполн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нием муниципальных заданий на предо</w:t>
            </w:r>
            <w:r w:rsidRPr="00A46D8D">
              <w:rPr>
                <w:sz w:val="24"/>
                <w:szCs w:val="24"/>
              </w:rPr>
              <w:t>с</w:t>
            </w:r>
            <w:r w:rsidRPr="00A46D8D">
              <w:rPr>
                <w:sz w:val="24"/>
                <w:szCs w:val="24"/>
              </w:rPr>
              <w:t>тавление муниципальных услуг юридич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ским и физическим лицам в соответствии с порядком, утвержденным муниципальным правовым актом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наличие/отсутствие</w:t>
            </w:r>
            <w:r w:rsidR="00347B1F"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наличие: И</w:t>
            </w:r>
            <w:r w:rsidRPr="00A46D8D">
              <w:rPr>
                <w:sz w:val="24"/>
                <w:szCs w:val="24"/>
                <w:vertAlign w:val="subscript"/>
              </w:rPr>
              <w:t>210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210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0,5</w:t>
            </w:r>
          </w:p>
        </w:tc>
      </w:tr>
      <w:tr w:rsidR="001D6146" w:rsidRPr="00A46D8D" w:rsidTr="00347B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46D8D">
              <w:rPr>
                <w:b/>
                <w:color w:val="000000"/>
                <w:sz w:val="24"/>
                <w:szCs w:val="24"/>
              </w:rPr>
              <w:t>. Долговая политика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</w:rPr>
              <w:t>2</w:t>
            </w:r>
            <w:r w:rsidRPr="00A46D8D">
              <w:rPr>
                <w:b/>
                <w:sz w:val="24"/>
                <w:szCs w:val="24"/>
                <w:lang w:val="en-US"/>
              </w:rPr>
              <w:t>,</w:t>
            </w:r>
            <w:r w:rsidRPr="00A46D8D">
              <w:rPr>
                <w:b/>
                <w:sz w:val="24"/>
                <w:szCs w:val="24"/>
              </w:rPr>
              <w:t>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3.</w:t>
            </w: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347B1F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146" w:rsidRPr="00A46D8D">
              <w:rPr>
                <w:sz w:val="24"/>
                <w:szCs w:val="24"/>
              </w:rPr>
              <w:t>аличие/отсутствие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(наличие: И</w:t>
            </w:r>
            <w:r w:rsidRPr="00A46D8D">
              <w:rPr>
                <w:sz w:val="24"/>
                <w:szCs w:val="24"/>
                <w:vertAlign w:val="subscript"/>
              </w:rPr>
              <w:t>31</w:t>
            </w:r>
            <w:r w:rsidRPr="00A46D8D">
              <w:rPr>
                <w:sz w:val="24"/>
                <w:szCs w:val="24"/>
              </w:rPr>
              <w:t xml:space="preserve"> = 0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31</w:t>
            </w:r>
            <w:r w:rsidRPr="00A46D8D">
              <w:rPr>
                <w:sz w:val="24"/>
                <w:szCs w:val="24"/>
              </w:rPr>
              <w:t xml:space="preserve"> = 1)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</w:rPr>
              <w:t>3,5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Отсутствие выплат поселением по предо</w:t>
            </w:r>
            <w:r w:rsidRPr="00A46D8D">
              <w:rPr>
                <w:color w:val="000000"/>
                <w:sz w:val="24"/>
                <w:szCs w:val="24"/>
              </w:rPr>
              <w:t>с</w:t>
            </w:r>
            <w:r w:rsidRPr="00A46D8D">
              <w:rPr>
                <w:color w:val="000000"/>
                <w:sz w:val="24"/>
                <w:szCs w:val="24"/>
              </w:rPr>
              <w:t>тавленным муниципальным гарантиям в отчетном финансовом году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347B1F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146" w:rsidRPr="00A46D8D">
              <w:rPr>
                <w:sz w:val="24"/>
                <w:szCs w:val="24"/>
              </w:rPr>
              <w:t>аличие/отсутствие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(наличие: И</w:t>
            </w:r>
            <w:r w:rsidRPr="00A46D8D">
              <w:rPr>
                <w:sz w:val="24"/>
                <w:szCs w:val="24"/>
                <w:vertAlign w:val="subscript"/>
              </w:rPr>
              <w:t>32</w:t>
            </w:r>
            <w:r w:rsidRPr="00A46D8D">
              <w:rPr>
                <w:sz w:val="24"/>
                <w:szCs w:val="24"/>
              </w:rPr>
              <w:t xml:space="preserve"> = 0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32</w:t>
            </w:r>
            <w:r w:rsidRPr="00A46D8D">
              <w:rPr>
                <w:sz w:val="24"/>
                <w:szCs w:val="24"/>
              </w:rPr>
              <w:t xml:space="preserve"> = 1)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3,0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3.3.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Уровень долговой нагрузки на местный бюджет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33</w:t>
            </w:r>
            <w:r w:rsidRPr="00A46D8D">
              <w:rPr>
                <w:sz w:val="24"/>
                <w:szCs w:val="24"/>
              </w:rPr>
              <w:t xml:space="preserve"> = МД/Дс,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 xml:space="preserve">МД – объем муниципального долга бюджета  поселения на </w:t>
            </w:r>
            <w:r w:rsidR="00347B1F">
              <w:rPr>
                <w:sz w:val="24"/>
                <w:szCs w:val="24"/>
              </w:rPr>
              <w:t>0</w:t>
            </w:r>
            <w:r w:rsidRPr="00A46D8D">
              <w:rPr>
                <w:sz w:val="24"/>
                <w:szCs w:val="24"/>
              </w:rPr>
              <w:t>1 января текущего финансового года;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Дс – объем доходов поселения в отчетном ф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</w:rPr>
              <w:t>нансовом году (за исключением субвенций из бюджета района)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3,5</w:t>
            </w:r>
          </w:p>
        </w:tc>
      </w:tr>
      <w:tr w:rsidR="001D6146" w:rsidRPr="00A46D8D" w:rsidTr="00A46D8D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46D8D">
              <w:rPr>
                <w:b/>
                <w:color w:val="000000"/>
                <w:sz w:val="24"/>
                <w:szCs w:val="24"/>
              </w:rPr>
              <w:t>. Оказание муниципальных услуг (выполнение работ)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  <w:lang w:val="en-US"/>
              </w:rPr>
              <w:t>2,</w:t>
            </w:r>
            <w:r w:rsidRPr="00A46D8D">
              <w:rPr>
                <w:b/>
                <w:sz w:val="24"/>
                <w:szCs w:val="24"/>
              </w:rPr>
              <w:t>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bCs/>
                <w:sz w:val="24"/>
                <w:szCs w:val="24"/>
              </w:rPr>
              <w:t>Доля руководителей муниципальных учр</w:t>
            </w:r>
            <w:r w:rsidRPr="00A46D8D">
              <w:rPr>
                <w:bCs/>
                <w:sz w:val="24"/>
                <w:szCs w:val="24"/>
              </w:rPr>
              <w:t>е</w:t>
            </w:r>
            <w:r w:rsidRPr="00A46D8D">
              <w:rPr>
                <w:bCs/>
                <w:sz w:val="24"/>
                <w:szCs w:val="24"/>
              </w:rPr>
              <w:t>ждений поселения</w:t>
            </w:r>
            <w:r w:rsidR="00347B1F">
              <w:rPr>
                <w:bCs/>
                <w:sz w:val="24"/>
                <w:szCs w:val="24"/>
              </w:rPr>
              <w:t>,</w:t>
            </w:r>
            <w:r w:rsidRPr="00A46D8D">
              <w:rPr>
                <w:bCs/>
                <w:sz w:val="24"/>
                <w:szCs w:val="24"/>
              </w:rPr>
              <w:t xml:space="preserve"> для которых оплата тр</w:t>
            </w:r>
            <w:r w:rsidRPr="00A46D8D">
              <w:rPr>
                <w:bCs/>
                <w:sz w:val="24"/>
                <w:szCs w:val="24"/>
              </w:rPr>
              <w:t>у</w:t>
            </w:r>
            <w:r w:rsidRPr="00A46D8D">
              <w:rPr>
                <w:bCs/>
                <w:sz w:val="24"/>
                <w:szCs w:val="24"/>
              </w:rPr>
              <w:t>да определяется с учетом результатов их профессиональной деятельности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41</w:t>
            </w:r>
            <w:r w:rsidRPr="00A46D8D">
              <w:rPr>
                <w:sz w:val="24"/>
                <w:szCs w:val="24"/>
              </w:rPr>
              <w:t xml:space="preserve"> = РМУ</w:t>
            </w:r>
            <w:r w:rsidRPr="00A46D8D">
              <w:rPr>
                <w:sz w:val="24"/>
                <w:szCs w:val="24"/>
                <w:vertAlign w:val="subscript"/>
              </w:rPr>
              <w:t>отпд</w:t>
            </w:r>
            <w:r w:rsidRPr="00A46D8D">
              <w:rPr>
                <w:sz w:val="24"/>
                <w:szCs w:val="24"/>
              </w:rPr>
              <w:t>/РМУ, где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РМУ</w:t>
            </w:r>
            <w:r w:rsidRPr="00A46D8D">
              <w:rPr>
                <w:sz w:val="24"/>
                <w:szCs w:val="24"/>
                <w:vertAlign w:val="subscript"/>
              </w:rPr>
              <w:t>отпд</w:t>
            </w:r>
            <w:r w:rsidR="00347B1F">
              <w:rPr>
                <w:sz w:val="24"/>
                <w:szCs w:val="24"/>
              </w:rPr>
              <w:t xml:space="preserve"> –</w:t>
            </w:r>
            <w:r w:rsidRPr="00A46D8D">
              <w:rPr>
                <w:sz w:val="24"/>
                <w:szCs w:val="24"/>
              </w:rPr>
              <w:t xml:space="preserve"> количество руководителей муниц</w:t>
            </w: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</w:rPr>
              <w:t>пальных учреждений поселения, для которых оплата труда определяется с учетом результатов их профессиональной деятельности;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РМУ</w:t>
            </w:r>
            <w:r w:rsidR="00347B1F">
              <w:rPr>
                <w:sz w:val="24"/>
                <w:szCs w:val="24"/>
              </w:rPr>
              <w:t xml:space="preserve"> –</w:t>
            </w:r>
            <w:r w:rsidRPr="00A46D8D">
              <w:rPr>
                <w:sz w:val="24"/>
                <w:szCs w:val="24"/>
              </w:rPr>
              <w:t xml:space="preserve"> количество руководителей муниципал</w:t>
            </w:r>
            <w:r w:rsidRPr="00A46D8D">
              <w:rPr>
                <w:sz w:val="24"/>
                <w:szCs w:val="24"/>
              </w:rPr>
              <w:t>ь</w:t>
            </w:r>
            <w:r w:rsidRPr="00A46D8D">
              <w:rPr>
                <w:sz w:val="24"/>
                <w:szCs w:val="24"/>
              </w:rPr>
              <w:t>ных учреждений поселения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4.2.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bCs/>
                <w:sz w:val="24"/>
                <w:szCs w:val="24"/>
              </w:rPr>
              <w:t>Осуществление мониторинга оказания м</w:t>
            </w:r>
            <w:r w:rsidRPr="00A46D8D">
              <w:rPr>
                <w:bCs/>
                <w:sz w:val="24"/>
                <w:szCs w:val="24"/>
              </w:rPr>
              <w:t>у</w:t>
            </w:r>
            <w:r w:rsidRPr="00A46D8D">
              <w:rPr>
                <w:bCs/>
                <w:sz w:val="24"/>
                <w:szCs w:val="24"/>
              </w:rPr>
              <w:t>ниципальных услуг (выполнения работ) и формирование планов по решению выя</w:t>
            </w:r>
            <w:r w:rsidRPr="00A46D8D">
              <w:rPr>
                <w:bCs/>
                <w:sz w:val="24"/>
                <w:szCs w:val="24"/>
              </w:rPr>
              <w:t>в</w:t>
            </w:r>
            <w:r w:rsidRPr="00A46D8D">
              <w:rPr>
                <w:bCs/>
                <w:sz w:val="24"/>
                <w:szCs w:val="24"/>
              </w:rPr>
              <w:t>ленных проблем в соответствии с норм</w:t>
            </w:r>
            <w:r w:rsidRPr="00A46D8D">
              <w:rPr>
                <w:bCs/>
                <w:sz w:val="24"/>
                <w:szCs w:val="24"/>
              </w:rPr>
              <w:t>а</w:t>
            </w:r>
            <w:r w:rsidRPr="00A46D8D">
              <w:rPr>
                <w:bCs/>
                <w:sz w:val="24"/>
                <w:szCs w:val="24"/>
              </w:rPr>
              <w:t>тивным правовым актом в сфере культуры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347B1F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</w:t>
            </w:r>
            <w:r w:rsidR="001D6146" w:rsidRPr="00A46D8D">
              <w:rPr>
                <w:sz w:val="24"/>
                <w:szCs w:val="24"/>
              </w:rPr>
              <w:t>/не выполняется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(выполняется: И</w:t>
            </w:r>
            <w:r w:rsidRPr="00A46D8D">
              <w:rPr>
                <w:sz w:val="24"/>
                <w:szCs w:val="24"/>
                <w:vertAlign w:val="subscript"/>
              </w:rPr>
              <w:t>42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выполняется: И</w:t>
            </w:r>
            <w:r w:rsidRPr="00A46D8D">
              <w:rPr>
                <w:sz w:val="24"/>
                <w:szCs w:val="24"/>
                <w:vertAlign w:val="subscript"/>
              </w:rPr>
              <w:t>42</w:t>
            </w:r>
            <w:r w:rsidRPr="00A46D8D">
              <w:rPr>
                <w:sz w:val="24"/>
                <w:szCs w:val="24"/>
              </w:rPr>
              <w:t xml:space="preserve"> = 0)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4.3.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bCs/>
                <w:sz w:val="24"/>
                <w:szCs w:val="24"/>
              </w:rPr>
              <w:t>Наличие муниципального правового акта, устанавливающего стандарты (требования к качеству) предоставления муниципальных услуг юридическим и физическим лицам по перечню муниципальных услуг в отраслях социальной сферы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347B1F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 w:rsidR="001D6146" w:rsidRPr="00A46D8D">
              <w:rPr>
                <w:sz w:val="24"/>
                <w:szCs w:val="24"/>
              </w:rPr>
              <w:t>/отсутствие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(наличие: И</w:t>
            </w:r>
            <w:r w:rsidRPr="00A46D8D">
              <w:rPr>
                <w:sz w:val="24"/>
                <w:szCs w:val="24"/>
                <w:vertAlign w:val="subscript"/>
              </w:rPr>
              <w:t>43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отсутствие: И</w:t>
            </w:r>
            <w:r w:rsidRPr="00A46D8D">
              <w:rPr>
                <w:sz w:val="24"/>
                <w:szCs w:val="24"/>
                <w:vertAlign w:val="subscript"/>
              </w:rPr>
              <w:t>43</w:t>
            </w:r>
            <w:r w:rsidRPr="00A46D8D">
              <w:rPr>
                <w:sz w:val="24"/>
                <w:szCs w:val="24"/>
              </w:rPr>
              <w:t xml:space="preserve"> = 0)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Доля муниципальных учреждений, для к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торых установлены количественно измер</w:t>
            </w:r>
            <w:r w:rsidRPr="00A46D8D">
              <w:rPr>
                <w:color w:val="000000"/>
                <w:sz w:val="24"/>
                <w:szCs w:val="24"/>
              </w:rPr>
              <w:t>и</w:t>
            </w:r>
            <w:r w:rsidRPr="00A46D8D">
              <w:rPr>
                <w:color w:val="000000"/>
                <w:sz w:val="24"/>
                <w:szCs w:val="24"/>
              </w:rPr>
              <w:t>мые финансовые санкции (штрафы, изъ</w:t>
            </w:r>
            <w:r w:rsidRPr="00A46D8D">
              <w:rPr>
                <w:color w:val="000000"/>
                <w:sz w:val="24"/>
                <w:szCs w:val="24"/>
              </w:rPr>
              <w:t>я</w:t>
            </w:r>
            <w:r w:rsidRPr="00A46D8D">
              <w:rPr>
                <w:color w:val="000000"/>
                <w:sz w:val="24"/>
                <w:szCs w:val="24"/>
              </w:rPr>
              <w:t>тия) за нарушение условий выполнения м</w:t>
            </w:r>
            <w:r w:rsidRPr="00A46D8D">
              <w:rPr>
                <w:color w:val="000000"/>
                <w:sz w:val="24"/>
                <w:szCs w:val="24"/>
              </w:rPr>
              <w:t>у</w:t>
            </w:r>
            <w:r w:rsidRPr="00A46D8D">
              <w:rPr>
                <w:color w:val="000000"/>
                <w:sz w:val="24"/>
                <w:szCs w:val="24"/>
              </w:rPr>
              <w:t>ниципального задания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44</w:t>
            </w:r>
            <w:r w:rsidRPr="00A46D8D">
              <w:rPr>
                <w:sz w:val="24"/>
                <w:szCs w:val="24"/>
              </w:rPr>
              <w:t xml:space="preserve"> = МУ</w:t>
            </w:r>
            <w:r w:rsidRPr="00A46D8D">
              <w:rPr>
                <w:sz w:val="24"/>
                <w:szCs w:val="24"/>
                <w:vertAlign w:val="superscript"/>
              </w:rPr>
              <w:t>н</w:t>
            </w:r>
            <w:r w:rsidRPr="00A46D8D">
              <w:rPr>
                <w:sz w:val="24"/>
                <w:szCs w:val="24"/>
                <w:lang w:val="en-US"/>
              </w:rPr>
              <w:t> </w:t>
            </w:r>
            <w:r w:rsidRPr="00A46D8D">
              <w:rPr>
                <w:sz w:val="24"/>
                <w:szCs w:val="24"/>
              </w:rPr>
              <w:t>/ МУ</w:t>
            </w:r>
            <w:r w:rsidR="00347B1F">
              <w:rPr>
                <w:sz w:val="24"/>
                <w:szCs w:val="24"/>
              </w:rPr>
              <w:t>,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МУ</w:t>
            </w:r>
            <w:r w:rsidRPr="00A46D8D">
              <w:rPr>
                <w:sz w:val="24"/>
                <w:szCs w:val="24"/>
                <w:vertAlign w:val="superscript"/>
              </w:rPr>
              <w:t>н</w:t>
            </w:r>
            <w:r w:rsidRPr="00A46D8D">
              <w:rPr>
                <w:sz w:val="24"/>
                <w:szCs w:val="24"/>
                <w:lang w:val="en-US"/>
              </w:rPr>
              <w:t> </w:t>
            </w:r>
            <w:r w:rsidRPr="00A46D8D">
              <w:rPr>
                <w:sz w:val="24"/>
                <w:szCs w:val="24"/>
              </w:rPr>
              <w:t> – количество муниципальных учреждений в муниципальном образовании</w:t>
            </w:r>
            <w:r w:rsidR="00347B1F">
              <w:rPr>
                <w:sz w:val="24"/>
                <w:szCs w:val="24"/>
              </w:rPr>
              <w:t>,</w:t>
            </w:r>
            <w:r w:rsidRPr="00A46D8D">
              <w:rPr>
                <w:sz w:val="24"/>
                <w:szCs w:val="24"/>
              </w:rPr>
              <w:t xml:space="preserve"> для которых у</w:t>
            </w:r>
            <w:r w:rsidRPr="00A46D8D">
              <w:rPr>
                <w:sz w:val="24"/>
                <w:szCs w:val="24"/>
              </w:rPr>
              <w:t>с</w:t>
            </w:r>
            <w:r w:rsidRPr="00A46D8D">
              <w:rPr>
                <w:sz w:val="24"/>
                <w:szCs w:val="24"/>
              </w:rPr>
              <w:t>тановлены количественно измеримые финанс</w:t>
            </w:r>
            <w:r w:rsidRPr="00A46D8D">
              <w:rPr>
                <w:sz w:val="24"/>
                <w:szCs w:val="24"/>
              </w:rPr>
              <w:t>о</w:t>
            </w:r>
            <w:r w:rsidRPr="00A46D8D">
              <w:rPr>
                <w:sz w:val="24"/>
                <w:szCs w:val="24"/>
              </w:rPr>
              <w:t>вые санкции (штрафы, изъятия) за нарушение условий выполнения муниципальных в отче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ном финансовом году;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МУ – общее количество муниципальных учре</w:t>
            </w:r>
            <w:r w:rsidRPr="00A46D8D">
              <w:rPr>
                <w:sz w:val="24"/>
                <w:szCs w:val="24"/>
              </w:rPr>
              <w:t>ж</w:t>
            </w:r>
            <w:r w:rsidRPr="00A46D8D">
              <w:rPr>
                <w:sz w:val="24"/>
                <w:szCs w:val="24"/>
              </w:rPr>
              <w:t>дений, которым установлены муниципальные задания в отчетном финансовом году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4.5.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Удельный вес расходов местного бюджета на оказание муниципальных услуг (работ), оказываемых (выполняемых) в соответс</w:t>
            </w:r>
            <w:r w:rsidRPr="00A46D8D">
              <w:rPr>
                <w:color w:val="000000"/>
                <w:sz w:val="24"/>
                <w:szCs w:val="24"/>
              </w:rPr>
              <w:t>т</w:t>
            </w:r>
            <w:r w:rsidRPr="00A46D8D">
              <w:rPr>
                <w:color w:val="000000"/>
                <w:sz w:val="24"/>
                <w:szCs w:val="24"/>
              </w:rPr>
              <w:t>вии с муниципальным заданием, в общем объеме расходов (за исключением расходов, осуществляемых за счет субвенций)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45</w:t>
            </w:r>
            <w:r w:rsidRPr="00A46D8D">
              <w:rPr>
                <w:sz w:val="24"/>
                <w:szCs w:val="24"/>
              </w:rPr>
              <w:t xml:space="preserve"> = РМЗ</w:t>
            </w:r>
            <w:r w:rsidR="00347B1F">
              <w:rPr>
                <w:sz w:val="24"/>
                <w:szCs w:val="24"/>
              </w:rPr>
              <w:t>/</w:t>
            </w:r>
            <w:r w:rsidRPr="00A46D8D">
              <w:rPr>
                <w:sz w:val="24"/>
                <w:szCs w:val="24"/>
              </w:rPr>
              <w:t>Р</w:t>
            </w:r>
            <w:r w:rsidR="00347B1F">
              <w:rPr>
                <w:sz w:val="24"/>
                <w:szCs w:val="24"/>
              </w:rPr>
              <w:t>,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 xml:space="preserve">РМЗ – объем расходов местного бюджета </w:t>
            </w:r>
            <w:r w:rsidRPr="00A46D8D">
              <w:rPr>
                <w:bCs/>
                <w:sz w:val="24"/>
                <w:szCs w:val="24"/>
              </w:rPr>
              <w:t>в о</w:t>
            </w:r>
            <w:r w:rsidRPr="00A46D8D">
              <w:rPr>
                <w:bCs/>
                <w:sz w:val="24"/>
                <w:szCs w:val="24"/>
              </w:rPr>
              <w:t>т</w:t>
            </w:r>
            <w:r w:rsidRPr="00A46D8D">
              <w:rPr>
                <w:bCs/>
                <w:sz w:val="24"/>
                <w:szCs w:val="24"/>
              </w:rPr>
              <w:t>четном финансовом году</w:t>
            </w:r>
            <w:r w:rsidRPr="00A46D8D">
              <w:rPr>
                <w:color w:val="000000"/>
                <w:sz w:val="24"/>
                <w:szCs w:val="24"/>
              </w:rPr>
              <w:t xml:space="preserve"> на оказание муниц</w:t>
            </w:r>
            <w:r w:rsidRPr="00A46D8D">
              <w:rPr>
                <w:color w:val="000000"/>
                <w:sz w:val="24"/>
                <w:szCs w:val="24"/>
              </w:rPr>
              <w:t>и</w:t>
            </w:r>
            <w:r w:rsidRPr="00A46D8D">
              <w:rPr>
                <w:color w:val="000000"/>
                <w:sz w:val="24"/>
                <w:szCs w:val="24"/>
              </w:rPr>
              <w:t>пальных услуг (работ), оказываемых (выпо</w:t>
            </w:r>
            <w:r w:rsidRPr="00A46D8D">
              <w:rPr>
                <w:color w:val="000000"/>
                <w:sz w:val="24"/>
                <w:szCs w:val="24"/>
              </w:rPr>
              <w:t>л</w:t>
            </w:r>
            <w:r w:rsidRPr="00A46D8D">
              <w:rPr>
                <w:color w:val="000000"/>
                <w:sz w:val="24"/>
                <w:szCs w:val="24"/>
              </w:rPr>
              <w:t>няемых) в соответствии с муниципальным зад</w:t>
            </w:r>
            <w:r w:rsidRPr="00A46D8D">
              <w:rPr>
                <w:color w:val="000000"/>
                <w:sz w:val="24"/>
                <w:szCs w:val="24"/>
              </w:rPr>
              <w:t>а</w:t>
            </w:r>
            <w:r w:rsidRPr="00A46D8D">
              <w:rPr>
                <w:color w:val="000000"/>
                <w:sz w:val="24"/>
                <w:szCs w:val="24"/>
              </w:rPr>
              <w:t>нием</w:t>
            </w:r>
            <w:r w:rsidRP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 xml:space="preserve">Р – общий объем расходов местного бюджета </w:t>
            </w:r>
            <w:r w:rsidRPr="00A46D8D">
              <w:rPr>
                <w:bCs/>
                <w:sz w:val="24"/>
                <w:szCs w:val="24"/>
              </w:rPr>
              <w:t>в отчетном финансовом году</w:t>
            </w:r>
            <w:r w:rsidRPr="00A46D8D">
              <w:rPr>
                <w:color w:val="000000"/>
                <w:sz w:val="24"/>
                <w:szCs w:val="24"/>
              </w:rPr>
              <w:t xml:space="preserve"> (за исключением расходов, осуществляемых за счет субвенций)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2,0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4.6.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Изучение мнения населения о качестве ок</w:t>
            </w:r>
            <w:r w:rsidRPr="00A46D8D">
              <w:rPr>
                <w:color w:val="000000"/>
                <w:sz w:val="24"/>
                <w:szCs w:val="24"/>
              </w:rPr>
              <w:t>а</w:t>
            </w:r>
            <w:r w:rsidRPr="00A46D8D">
              <w:rPr>
                <w:color w:val="000000"/>
                <w:sz w:val="24"/>
                <w:szCs w:val="24"/>
              </w:rPr>
              <w:t>зания муниципальных услуг в соответствии с установленным порядком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изучается</w:t>
            </w:r>
            <w:r w:rsidR="00347B1F">
              <w:rPr>
                <w:sz w:val="24"/>
                <w:szCs w:val="24"/>
              </w:rPr>
              <w:t>/</w:t>
            </w:r>
            <w:r w:rsidRPr="00A46D8D">
              <w:rPr>
                <w:sz w:val="24"/>
                <w:szCs w:val="24"/>
              </w:rPr>
              <w:t>не изучается</w:t>
            </w:r>
            <w:r w:rsidR="00347B1F">
              <w:rPr>
                <w:sz w:val="24"/>
                <w:szCs w:val="24"/>
              </w:rPr>
              <w:t>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изучается: И</w:t>
            </w:r>
            <w:r w:rsidRPr="00A46D8D">
              <w:rPr>
                <w:sz w:val="24"/>
                <w:szCs w:val="24"/>
                <w:vertAlign w:val="subscript"/>
              </w:rPr>
              <w:t>46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347B1F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изучается: И</w:t>
            </w:r>
            <w:r w:rsidRPr="00A46D8D">
              <w:rPr>
                <w:sz w:val="24"/>
                <w:szCs w:val="24"/>
                <w:vertAlign w:val="subscript"/>
              </w:rPr>
              <w:t>46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,25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4.7.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Доля бюджетных и автономных учрежд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ний в общем количестве</w:t>
            </w:r>
            <w:bookmarkStart w:id="0" w:name="_GoBack"/>
            <w:bookmarkEnd w:id="0"/>
            <w:r w:rsidRPr="00A46D8D">
              <w:rPr>
                <w:sz w:val="24"/>
                <w:szCs w:val="24"/>
              </w:rPr>
              <w:t xml:space="preserve"> муниципальных учреждений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47</w:t>
            </w:r>
            <w:r w:rsidRPr="00A46D8D">
              <w:rPr>
                <w:sz w:val="24"/>
                <w:szCs w:val="24"/>
              </w:rPr>
              <w:t xml:space="preserve"> = (N</w:t>
            </w:r>
            <w:r w:rsidRPr="00A46D8D">
              <w:rPr>
                <w:sz w:val="24"/>
                <w:szCs w:val="24"/>
                <w:vertAlign w:val="superscript"/>
              </w:rPr>
              <w:t>а</w:t>
            </w:r>
            <w:r w:rsidRPr="00A46D8D">
              <w:rPr>
                <w:sz w:val="24"/>
                <w:szCs w:val="24"/>
              </w:rPr>
              <w:t xml:space="preserve"> + N</w:t>
            </w:r>
            <w:r w:rsidRPr="00A46D8D">
              <w:rPr>
                <w:sz w:val="24"/>
                <w:szCs w:val="24"/>
                <w:vertAlign w:val="superscript"/>
              </w:rPr>
              <w:t>б</w:t>
            </w:r>
            <w:r w:rsidRPr="00A46D8D">
              <w:rPr>
                <w:sz w:val="24"/>
                <w:szCs w:val="24"/>
              </w:rPr>
              <w:t>)/</w:t>
            </w:r>
            <w:r w:rsidRPr="00A46D8D">
              <w:rPr>
                <w:sz w:val="24"/>
                <w:szCs w:val="24"/>
                <w:lang w:val="en-US"/>
              </w:rPr>
              <w:t>N</w:t>
            </w:r>
            <w:r w:rsidRPr="00A46D8D">
              <w:rPr>
                <w:sz w:val="24"/>
                <w:szCs w:val="24"/>
              </w:rPr>
              <w:t>,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N</w:t>
            </w:r>
            <w:r w:rsidRPr="00A46D8D">
              <w:rPr>
                <w:sz w:val="24"/>
                <w:szCs w:val="24"/>
                <w:vertAlign w:val="superscript"/>
              </w:rPr>
              <w:t>а </w:t>
            </w:r>
            <w:r w:rsidRPr="00A46D8D">
              <w:rPr>
                <w:sz w:val="24"/>
                <w:szCs w:val="24"/>
              </w:rPr>
              <w:t>– количество автономных учреждений в м</w:t>
            </w:r>
            <w:r w:rsidRPr="00A46D8D">
              <w:rPr>
                <w:sz w:val="24"/>
                <w:szCs w:val="24"/>
              </w:rPr>
              <w:t>у</w:t>
            </w:r>
            <w:r w:rsidRPr="00A46D8D">
              <w:rPr>
                <w:sz w:val="24"/>
                <w:szCs w:val="24"/>
              </w:rPr>
              <w:t xml:space="preserve">ниципальном образовании </w:t>
            </w:r>
            <w:r w:rsidRPr="00A46D8D">
              <w:rPr>
                <w:bCs/>
                <w:sz w:val="24"/>
                <w:szCs w:val="24"/>
              </w:rPr>
              <w:t>в отчетном финанс</w:t>
            </w:r>
            <w:r w:rsidRPr="00A46D8D">
              <w:rPr>
                <w:bCs/>
                <w:sz w:val="24"/>
                <w:szCs w:val="24"/>
              </w:rPr>
              <w:t>о</w:t>
            </w:r>
            <w:r w:rsidRPr="00A46D8D">
              <w:rPr>
                <w:bCs/>
                <w:sz w:val="24"/>
                <w:szCs w:val="24"/>
              </w:rPr>
              <w:t>вом году</w:t>
            </w:r>
            <w:r w:rsidRPr="00A46D8D">
              <w:rPr>
                <w:sz w:val="24"/>
                <w:szCs w:val="24"/>
              </w:rPr>
              <w:t>;</w:t>
            </w:r>
          </w:p>
          <w:p w:rsidR="001D6146" w:rsidRPr="00A46D8D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N</w:t>
            </w:r>
            <w:r w:rsidRPr="00A46D8D">
              <w:rPr>
                <w:sz w:val="24"/>
                <w:szCs w:val="24"/>
                <w:vertAlign w:val="superscript"/>
              </w:rPr>
              <w:t>б</w:t>
            </w:r>
            <w:r w:rsidRPr="00A46D8D">
              <w:rPr>
                <w:sz w:val="24"/>
                <w:szCs w:val="24"/>
                <w:vertAlign w:val="superscript"/>
                <w:lang w:val="en-US"/>
              </w:rPr>
              <w:t> </w:t>
            </w:r>
            <w:r w:rsidRPr="00A46D8D">
              <w:rPr>
                <w:sz w:val="24"/>
                <w:szCs w:val="24"/>
              </w:rPr>
              <w:t>– количество бюджетных учреждений в м</w:t>
            </w:r>
            <w:r w:rsidRPr="00A46D8D">
              <w:rPr>
                <w:sz w:val="24"/>
                <w:szCs w:val="24"/>
              </w:rPr>
              <w:t>у</w:t>
            </w:r>
            <w:r w:rsidRPr="00A46D8D">
              <w:rPr>
                <w:sz w:val="24"/>
                <w:szCs w:val="24"/>
              </w:rPr>
              <w:t xml:space="preserve">ниципальном образовании </w:t>
            </w:r>
            <w:r w:rsidRPr="00A46D8D">
              <w:rPr>
                <w:bCs/>
                <w:sz w:val="24"/>
                <w:szCs w:val="24"/>
              </w:rPr>
              <w:t>в отчетном финанс</w:t>
            </w:r>
            <w:r w:rsidRPr="00A46D8D">
              <w:rPr>
                <w:bCs/>
                <w:sz w:val="24"/>
                <w:szCs w:val="24"/>
              </w:rPr>
              <w:t>о</w:t>
            </w:r>
            <w:r w:rsidRPr="00A46D8D">
              <w:rPr>
                <w:bCs/>
                <w:sz w:val="24"/>
                <w:szCs w:val="24"/>
              </w:rPr>
              <w:t>вом году</w:t>
            </w:r>
            <w:r w:rsidRPr="00A46D8D">
              <w:rPr>
                <w:sz w:val="24"/>
                <w:szCs w:val="24"/>
              </w:rPr>
              <w:t>;</w:t>
            </w:r>
          </w:p>
          <w:p w:rsidR="001D6146" w:rsidRDefault="001D6146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N </w:t>
            </w:r>
            <w:r w:rsidRPr="00A46D8D">
              <w:rPr>
                <w:sz w:val="24"/>
                <w:szCs w:val="24"/>
              </w:rPr>
              <w:t>– общее количество муниципальных учре</w:t>
            </w:r>
            <w:r w:rsidRPr="00A46D8D">
              <w:rPr>
                <w:sz w:val="24"/>
                <w:szCs w:val="24"/>
              </w:rPr>
              <w:t>ж</w:t>
            </w:r>
            <w:r w:rsidRPr="00A46D8D">
              <w:rPr>
                <w:sz w:val="24"/>
                <w:szCs w:val="24"/>
              </w:rPr>
              <w:t xml:space="preserve">дений </w:t>
            </w:r>
            <w:r w:rsidRPr="00A46D8D">
              <w:rPr>
                <w:bCs/>
                <w:sz w:val="24"/>
                <w:szCs w:val="24"/>
              </w:rPr>
              <w:t>в отчетном финансовом году</w:t>
            </w:r>
          </w:p>
          <w:p w:rsidR="005C6D1F" w:rsidRDefault="005C6D1F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5C6D1F" w:rsidRPr="00A46D8D" w:rsidRDefault="005C6D1F" w:rsidP="00347B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1,5</w:t>
            </w:r>
          </w:p>
        </w:tc>
      </w:tr>
      <w:tr w:rsidR="001D6146" w:rsidRPr="00A46D8D" w:rsidTr="00A46D8D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b/>
                <w:color w:val="000000"/>
                <w:sz w:val="24"/>
                <w:szCs w:val="24"/>
                <w:lang w:val="en-US"/>
              </w:rPr>
              <w:t xml:space="preserve">V. </w:t>
            </w:r>
            <w:r w:rsidRPr="00A46D8D">
              <w:rPr>
                <w:b/>
                <w:color w:val="000000"/>
                <w:sz w:val="24"/>
                <w:szCs w:val="24"/>
              </w:rPr>
              <w:t>Открытость бюджетного процесса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146" w:rsidRPr="00A46D8D" w:rsidRDefault="001D61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6D8D">
              <w:rPr>
                <w:b/>
                <w:sz w:val="24"/>
                <w:szCs w:val="24"/>
                <w:lang w:val="en-US"/>
              </w:rPr>
              <w:t>1</w:t>
            </w:r>
            <w:r w:rsidRPr="00A46D8D">
              <w:rPr>
                <w:b/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5.1.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Размещение на официальном сайте решения о бюджете, отчета об исполнении бюджета, отчета о результатах деятельности фина</w:t>
            </w:r>
            <w:r w:rsidRPr="00A46D8D">
              <w:rPr>
                <w:color w:val="000000"/>
                <w:sz w:val="24"/>
                <w:szCs w:val="24"/>
              </w:rPr>
              <w:t>н</w:t>
            </w:r>
            <w:r w:rsidRPr="00A46D8D">
              <w:rPr>
                <w:color w:val="000000"/>
                <w:sz w:val="24"/>
                <w:szCs w:val="24"/>
              </w:rPr>
              <w:t>сового органа поселения за отчетный ф</w:t>
            </w:r>
            <w:r w:rsidRPr="00A46D8D">
              <w:rPr>
                <w:color w:val="000000"/>
                <w:sz w:val="24"/>
                <w:szCs w:val="24"/>
              </w:rPr>
              <w:t>и</w:t>
            </w:r>
            <w:r w:rsidRPr="00A46D8D">
              <w:rPr>
                <w:color w:val="000000"/>
                <w:sz w:val="24"/>
                <w:szCs w:val="24"/>
              </w:rPr>
              <w:t>нансовый год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5C6D1F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</w:t>
            </w:r>
            <w:r w:rsidR="001D6146" w:rsidRPr="00A46D8D">
              <w:rPr>
                <w:sz w:val="24"/>
                <w:szCs w:val="24"/>
              </w:rPr>
              <w:t>/не размещается</w:t>
            </w:r>
            <w:r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размещается: И</w:t>
            </w:r>
            <w:r w:rsidRPr="00A46D8D">
              <w:rPr>
                <w:sz w:val="24"/>
                <w:szCs w:val="24"/>
                <w:vertAlign w:val="subscript"/>
              </w:rPr>
              <w:t>51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размещается: И</w:t>
            </w:r>
            <w:r w:rsidRPr="00A46D8D">
              <w:rPr>
                <w:sz w:val="24"/>
                <w:szCs w:val="24"/>
                <w:vertAlign w:val="subscript"/>
              </w:rPr>
              <w:t>51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5.2.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 xml:space="preserve">Ежемесячное </w:t>
            </w:r>
            <w:r w:rsidRPr="00A46D8D">
              <w:rPr>
                <w:bCs/>
                <w:sz w:val="24"/>
                <w:szCs w:val="24"/>
              </w:rPr>
              <w:t>размещение на официальном сайте органов местного самоуправления</w:t>
            </w:r>
            <w:r w:rsidRPr="00A46D8D">
              <w:rPr>
                <w:color w:val="000000"/>
                <w:sz w:val="24"/>
                <w:szCs w:val="24"/>
              </w:rPr>
              <w:t xml:space="preserve"> о</w:t>
            </w:r>
            <w:r w:rsidRPr="00A46D8D">
              <w:rPr>
                <w:color w:val="000000"/>
                <w:sz w:val="24"/>
                <w:szCs w:val="24"/>
              </w:rPr>
              <w:t>т</w:t>
            </w:r>
            <w:r w:rsidRPr="00A46D8D">
              <w:rPr>
                <w:color w:val="000000"/>
                <w:sz w:val="24"/>
                <w:szCs w:val="24"/>
              </w:rPr>
              <w:t>четов об исполнении бюджета поселения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размещается/не размещается</w:t>
            </w:r>
            <w:r w:rsidR="005C6D1F">
              <w:rPr>
                <w:sz w:val="24"/>
                <w:szCs w:val="24"/>
              </w:rPr>
              <w:t>: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размещаются: И</w:t>
            </w:r>
            <w:r w:rsidRPr="00A46D8D">
              <w:rPr>
                <w:sz w:val="24"/>
                <w:szCs w:val="24"/>
                <w:vertAlign w:val="subscript"/>
              </w:rPr>
              <w:t>52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размещаются: И</w:t>
            </w:r>
            <w:r w:rsidRPr="00A46D8D">
              <w:rPr>
                <w:sz w:val="24"/>
                <w:szCs w:val="24"/>
                <w:vertAlign w:val="subscript"/>
              </w:rPr>
              <w:t>52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1,75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5.3.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Наличие на официальном сайте органов м</w:t>
            </w:r>
            <w:r w:rsidRPr="00A46D8D">
              <w:rPr>
                <w:color w:val="000000"/>
                <w:sz w:val="24"/>
                <w:szCs w:val="24"/>
              </w:rPr>
              <w:t>е</w:t>
            </w:r>
            <w:r w:rsidRPr="00A46D8D">
              <w:rPr>
                <w:color w:val="000000"/>
                <w:sz w:val="24"/>
                <w:szCs w:val="24"/>
              </w:rPr>
              <w:t>стного самоуправления информационного ресурса (брошюры) «Бюджет для граждан»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5C6D1F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D6146" w:rsidRPr="00A46D8D">
              <w:rPr>
                <w:sz w:val="24"/>
                <w:szCs w:val="24"/>
              </w:rPr>
              <w:t>аличие/отсутствие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наличие: И</w:t>
            </w:r>
            <w:r w:rsidRPr="00A46D8D">
              <w:rPr>
                <w:sz w:val="24"/>
                <w:szCs w:val="24"/>
                <w:vertAlign w:val="subscript"/>
              </w:rPr>
              <w:t>53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отстутствие: И</w:t>
            </w:r>
            <w:r w:rsidRPr="00A46D8D">
              <w:rPr>
                <w:sz w:val="24"/>
                <w:szCs w:val="24"/>
                <w:vertAlign w:val="subscript"/>
              </w:rPr>
              <w:t>53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5.4.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Размещение на официальном сайте прое</w:t>
            </w:r>
            <w:r w:rsidRPr="00A46D8D">
              <w:rPr>
                <w:color w:val="000000"/>
                <w:sz w:val="24"/>
                <w:szCs w:val="24"/>
              </w:rPr>
              <w:t>к</w:t>
            </w:r>
            <w:r w:rsidRPr="00A46D8D">
              <w:rPr>
                <w:color w:val="000000"/>
                <w:sz w:val="24"/>
                <w:szCs w:val="24"/>
              </w:rPr>
              <w:t>тов правовых актов финансового органа п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селения в соответствии с порядком пров</w:t>
            </w:r>
            <w:r w:rsidRPr="00A46D8D">
              <w:rPr>
                <w:color w:val="000000"/>
                <w:sz w:val="24"/>
                <w:szCs w:val="24"/>
              </w:rPr>
              <w:t>е</w:t>
            </w:r>
            <w:r w:rsidRPr="00A46D8D">
              <w:rPr>
                <w:color w:val="000000"/>
                <w:sz w:val="24"/>
                <w:szCs w:val="24"/>
              </w:rPr>
              <w:t>дения независимой антикоррупционной экспертизы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размещается/не размещается</w:t>
            </w:r>
            <w:r w:rsidR="005C6D1F">
              <w:rPr>
                <w:sz w:val="24"/>
                <w:szCs w:val="24"/>
              </w:rPr>
              <w:t>: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размещается: И</w:t>
            </w:r>
            <w:r w:rsidRPr="00A46D8D">
              <w:rPr>
                <w:sz w:val="24"/>
                <w:szCs w:val="24"/>
                <w:vertAlign w:val="subscript"/>
              </w:rPr>
              <w:t>54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размещается: И</w:t>
            </w:r>
            <w:r w:rsidRPr="00A46D8D">
              <w:rPr>
                <w:sz w:val="24"/>
                <w:szCs w:val="24"/>
                <w:vertAlign w:val="subscript"/>
              </w:rPr>
              <w:t>54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5.5.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color w:val="000000"/>
                <w:sz w:val="24"/>
                <w:szCs w:val="24"/>
              </w:rPr>
              <w:t>Проведение публичных слушаний по пр</w:t>
            </w:r>
            <w:r w:rsidRPr="00A46D8D">
              <w:rPr>
                <w:color w:val="000000"/>
                <w:sz w:val="24"/>
                <w:szCs w:val="24"/>
              </w:rPr>
              <w:t>о</w:t>
            </w:r>
            <w:r w:rsidRPr="00A46D8D">
              <w:rPr>
                <w:color w:val="000000"/>
                <w:sz w:val="24"/>
                <w:szCs w:val="24"/>
              </w:rPr>
              <w:t>екту бюджета поселения и проекту отчета об исполнении бюджета поселения в соо</w:t>
            </w:r>
            <w:r w:rsidRPr="00A46D8D">
              <w:rPr>
                <w:color w:val="000000"/>
                <w:sz w:val="24"/>
                <w:szCs w:val="24"/>
              </w:rPr>
              <w:t>т</w:t>
            </w:r>
            <w:r w:rsidRPr="00A46D8D">
              <w:rPr>
                <w:color w:val="000000"/>
                <w:sz w:val="24"/>
                <w:szCs w:val="24"/>
              </w:rPr>
              <w:t>ветствии с установленным порядком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проводятся/не проводятся</w:t>
            </w:r>
            <w:r w:rsidR="005C6D1F">
              <w:rPr>
                <w:sz w:val="24"/>
                <w:szCs w:val="24"/>
              </w:rPr>
              <w:t>: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проводятся: И</w:t>
            </w:r>
            <w:r w:rsidRPr="00A46D8D">
              <w:rPr>
                <w:sz w:val="24"/>
                <w:szCs w:val="24"/>
                <w:vertAlign w:val="subscript"/>
              </w:rPr>
              <w:t>55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проводятся: И</w:t>
            </w:r>
            <w:r w:rsidRPr="00A46D8D">
              <w:rPr>
                <w:sz w:val="24"/>
                <w:szCs w:val="24"/>
                <w:vertAlign w:val="subscript"/>
              </w:rPr>
              <w:t>55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46D8D">
              <w:rPr>
                <w:sz w:val="24"/>
                <w:szCs w:val="24"/>
                <w:lang w:val="en-US"/>
              </w:rPr>
              <w:t>1,5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5.6.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bCs/>
                <w:sz w:val="24"/>
                <w:szCs w:val="24"/>
              </w:rPr>
              <w:t>Размещение на официальном сайте органов местного самоуправления информации о целевых программах (</w:t>
            </w:r>
            <w:r w:rsidR="005C6D1F">
              <w:rPr>
                <w:bCs/>
                <w:sz w:val="24"/>
                <w:szCs w:val="24"/>
              </w:rPr>
              <w:t>муниципальных</w:t>
            </w:r>
            <w:r w:rsidRPr="00A46D8D">
              <w:rPr>
                <w:bCs/>
                <w:sz w:val="24"/>
                <w:szCs w:val="24"/>
              </w:rPr>
              <w:t xml:space="preserve"> и в</w:t>
            </w:r>
            <w:r w:rsidRPr="00A46D8D">
              <w:rPr>
                <w:bCs/>
                <w:sz w:val="24"/>
                <w:szCs w:val="24"/>
              </w:rPr>
              <w:t>е</w:t>
            </w:r>
            <w:r w:rsidRPr="00A46D8D">
              <w:rPr>
                <w:bCs/>
                <w:sz w:val="24"/>
                <w:szCs w:val="24"/>
              </w:rPr>
              <w:t>домственных) поселения и фактических р</w:t>
            </w:r>
            <w:r w:rsidRPr="00A46D8D">
              <w:rPr>
                <w:bCs/>
                <w:sz w:val="24"/>
                <w:szCs w:val="24"/>
              </w:rPr>
              <w:t>е</w:t>
            </w:r>
            <w:r w:rsidRPr="00A46D8D">
              <w:rPr>
                <w:bCs/>
                <w:sz w:val="24"/>
                <w:szCs w:val="24"/>
              </w:rPr>
              <w:t xml:space="preserve">зультатах их </w:t>
            </w:r>
            <w:r w:rsidRPr="00A46D8D">
              <w:rPr>
                <w:sz w:val="24"/>
                <w:szCs w:val="24"/>
              </w:rPr>
              <w:t>реализации, а также о соотве</w:t>
            </w:r>
            <w:r w:rsidRPr="00A46D8D">
              <w:rPr>
                <w:sz w:val="24"/>
                <w:szCs w:val="24"/>
              </w:rPr>
              <w:t>т</w:t>
            </w:r>
            <w:r w:rsidRPr="00A46D8D">
              <w:rPr>
                <w:sz w:val="24"/>
                <w:szCs w:val="24"/>
              </w:rPr>
              <w:t>ствии целей и задач этих программ страт</w:t>
            </w:r>
            <w:r w:rsidRPr="00A46D8D">
              <w:rPr>
                <w:sz w:val="24"/>
                <w:szCs w:val="24"/>
              </w:rPr>
              <w:t>е</w:t>
            </w:r>
            <w:r w:rsidRPr="00A46D8D">
              <w:rPr>
                <w:sz w:val="24"/>
                <w:szCs w:val="24"/>
              </w:rPr>
              <w:t>гии либо программе социально-экономического развития поселения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5C6D1F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размещается</w:t>
            </w:r>
            <w:r w:rsidR="001D6146" w:rsidRPr="00A46D8D">
              <w:rPr>
                <w:sz w:val="24"/>
                <w:szCs w:val="24"/>
              </w:rPr>
              <w:t>/не размещается</w:t>
            </w:r>
            <w:r>
              <w:rPr>
                <w:sz w:val="24"/>
                <w:szCs w:val="24"/>
              </w:rPr>
              <w:t>:</w:t>
            </w:r>
          </w:p>
          <w:p w:rsidR="001D6146" w:rsidRPr="00A46D8D" w:rsidRDefault="001D6146" w:rsidP="005C6D1F">
            <w:pPr>
              <w:widowControl w:val="0"/>
              <w:tabs>
                <w:tab w:val="left" w:leader="underscore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размещается: И</w:t>
            </w:r>
            <w:r w:rsidRPr="00A46D8D">
              <w:rPr>
                <w:sz w:val="24"/>
                <w:szCs w:val="24"/>
                <w:vertAlign w:val="subscript"/>
              </w:rPr>
              <w:t>56</w:t>
            </w:r>
            <w:r w:rsidRPr="00A46D8D">
              <w:rPr>
                <w:sz w:val="24"/>
                <w:szCs w:val="24"/>
              </w:rPr>
              <w:t xml:space="preserve"> = 1</w:t>
            </w:r>
            <w:r w:rsidR="005C6D1F">
              <w:rPr>
                <w:sz w:val="24"/>
                <w:szCs w:val="24"/>
              </w:rPr>
              <w:t>;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не размещается: И</w:t>
            </w:r>
            <w:r w:rsidRPr="00A46D8D">
              <w:rPr>
                <w:sz w:val="24"/>
                <w:szCs w:val="24"/>
                <w:vertAlign w:val="subscript"/>
              </w:rPr>
              <w:t>56</w:t>
            </w:r>
            <w:r w:rsidRPr="00A46D8D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  <w:tr w:rsidR="001D6146" w:rsidRPr="00A46D8D" w:rsidTr="005C6D1F">
        <w:trPr>
          <w:cantSplit/>
          <w:jc w:val="center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5.7.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jc w:val="both"/>
              <w:rPr>
                <w:color w:val="000000"/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Своевременность предоставления бюдже</w:t>
            </w:r>
            <w:r w:rsidRPr="00A46D8D">
              <w:rPr>
                <w:sz w:val="24"/>
                <w:szCs w:val="24"/>
              </w:rPr>
              <w:t>т</w:t>
            </w:r>
            <w:r w:rsidR="005C6D1F">
              <w:rPr>
                <w:sz w:val="24"/>
                <w:szCs w:val="24"/>
              </w:rPr>
              <w:t>ной отчетности в д</w:t>
            </w:r>
            <w:r w:rsidRPr="00A46D8D">
              <w:rPr>
                <w:sz w:val="24"/>
                <w:szCs w:val="24"/>
              </w:rPr>
              <w:t>епартамент финансов администрации района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И</w:t>
            </w:r>
            <w:r w:rsidRPr="00A46D8D">
              <w:rPr>
                <w:sz w:val="24"/>
                <w:szCs w:val="24"/>
                <w:vertAlign w:val="subscript"/>
              </w:rPr>
              <w:t>57</w:t>
            </w:r>
            <w:r w:rsidRPr="00A46D8D">
              <w:rPr>
                <w:sz w:val="24"/>
                <w:szCs w:val="24"/>
              </w:rPr>
              <w:t xml:space="preserve"> = 1 – М/12,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где:</w:t>
            </w:r>
          </w:p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 – количество месяцев в отчетном финансовом году, за которые бюджетная отчетность была представлена позже установленного срока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МИН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</w:rPr>
              <w:t>МАКС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46" w:rsidRPr="00A46D8D" w:rsidRDefault="001D6146" w:rsidP="005C6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D8D">
              <w:rPr>
                <w:sz w:val="24"/>
                <w:szCs w:val="24"/>
                <w:lang w:val="en-US"/>
              </w:rPr>
              <w:t>1</w:t>
            </w:r>
            <w:r w:rsidRPr="00A46D8D">
              <w:rPr>
                <w:sz w:val="24"/>
                <w:szCs w:val="24"/>
              </w:rPr>
              <w:t>,0</w:t>
            </w:r>
          </w:p>
        </w:tc>
      </w:tr>
    </w:tbl>
    <w:p w:rsidR="001D6146" w:rsidRDefault="005C6D1F" w:rsidP="005C6D1F">
      <w:pPr>
        <w:jc w:val="right"/>
      </w:pPr>
      <w:r>
        <w:t>.».</w:t>
      </w:r>
    </w:p>
    <w:sectPr w:rsidR="001D6146" w:rsidSect="005C6D1F">
      <w:headerReference w:type="default" r:id="rId17"/>
      <w:pgSz w:w="16838" w:h="11906" w:orient="landscape"/>
      <w:pgMar w:top="1134" w:right="567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1F" w:rsidRDefault="00347B1F">
      <w:r>
        <w:separator/>
      </w:r>
    </w:p>
  </w:endnote>
  <w:endnote w:type="continuationSeparator" w:id="0">
    <w:p w:rsidR="00347B1F" w:rsidRDefault="0034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Default="00A539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Default="00A539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Default="00A53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1F" w:rsidRDefault="00347B1F">
      <w:r>
        <w:separator/>
      </w:r>
    </w:p>
  </w:footnote>
  <w:footnote w:type="continuationSeparator" w:id="0">
    <w:p w:rsidR="00347B1F" w:rsidRDefault="0034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966" w:rsidRDefault="00A539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642"/>
      <w:docPartObj>
        <w:docPartGallery w:val="Page Numbers (Top of Page)"/>
        <w:docPartUnique/>
      </w:docPartObj>
    </w:sdtPr>
    <w:sdtContent>
      <w:p w:rsidR="00347B1F" w:rsidRDefault="00F33863">
        <w:pPr>
          <w:pStyle w:val="a4"/>
          <w:jc w:val="center"/>
        </w:pPr>
        <w:fldSimple w:instr=" PAGE   \* MERGEFORMAT ">
          <w:r w:rsidR="00A53966">
            <w:rPr>
              <w:noProof/>
            </w:rPr>
            <w:t>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641"/>
      <w:docPartObj>
        <w:docPartGallery w:val="Page Numbers (Top of Page)"/>
        <w:docPartUnique/>
      </w:docPartObj>
    </w:sdtPr>
    <w:sdtContent>
      <w:p w:rsidR="00347B1F" w:rsidRDefault="00F33863">
        <w:pPr>
          <w:pStyle w:val="a4"/>
          <w:jc w:val="center"/>
        </w:pPr>
        <w:fldSimple w:instr=" PAGE   \* MERGEFORMAT ">
          <w:r w:rsidR="00A53966">
            <w:rPr>
              <w:noProof/>
            </w:rPr>
            <w:t>3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1F" w:rsidRDefault="00F33863" w:rsidP="00D401FC">
    <w:pPr>
      <w:pStyle w:val="a4"/>
      <w:jc w:val="center"/>
    </w:pPr>
    <w:fldSimple w:instr=" PAGE   \* MERGEFORMAT ">
      <w:r w:rsidR="00A53966">
        <w:rPr>
          <w:noProof/>
        </w:rPr>
        <w:t>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3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5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faa01ab-c069-4cd7-8d77-ea5e0d554618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C7C0A"/>
    <w:rsid w:val="001D20A5"/>
    <w:rsid w:val="001D2112"/>
    <w:rsid w:val="001D3338"/>
    <w:rsid w:val="001D6146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47B1F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66423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7521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B77DB"/>
    <w:rsid w:val="005C2152"/>
    <w:rsid w:val="005C34BC"/>
    <w:rsid w:val="005C40B7"/>
    <w:rsid w:val="005C6D1F"/>
    <w:rsid w:val="005C7ADD"/>
    <w:rsid w:val="005D0B71"/>
    <w:rsid w:val="005D44A4"/>
    <w:rsid w:val="005D55E6"/>
    <w:rsid w:val="005D601A"/>
    <w:rsid w:val="005D7659"/>
    <w:rsid w:val="005E1675"/>
    <w:rsid w:val="005E2EA4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3F2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3B0"/>
    <w:rsid w:val="00963B3C"/>
    <w:rsid w:val="009640EA"/>
    <w:rsid w:val="009643E7"/>
    <w:rsid w:val="0096531B"/>
    <w:rsid w:val="00966571"/>
    <w:rsid w:val="0096771E"/>
    <w:rsid w:val="00973AA3"/>
    <w:rsid w:val="0097679A"/>
    <w:rsid w:val="00983062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6D8D"/>
    <w:rsid w:val="00A47AB3"/>
    <w:rsid w:val="00A53966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A7EB5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149FD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1071"/>
    <w:rsid w:val="00D12878"/>
    <w:rsid w:val="00D1466A"/>
    <w:rsid w:val="00D15796"/>
    <w:rsid w:val="00D15F89"/>
    <w:rsid w:val="00D17D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74A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3863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1B77"/>
    <w:rsid w:val="00F62EF4"/>
    <w:rsid w:val="00F63A60"/>
    <w:rsid w:val="00F63C3A"/>
    <w:rsid w:val="00F67166"/>
    <w:rsid w:val="00F70050"/>
    <w:rsid w:val="00F711BC"/>
    <w:rsid w:val="00F752A2"/>
    <w:rsid w:val="00F76339"/>
    <w:rsid w:val="00F76CC5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CF6559CC37520A3B785F8BA40D689908C9B35A6C728DB172BA49E7356F6D1F3BA6143A2ACFE3C4B5BDF7jF2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CF6559CC37520A3B785F8BA40D689908C9B35A6C728DB172BA49E7356F6D1F3BA6143A2ACFE3C4B5BDF7jF22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91F0-76E9-4D9C-BD0E-EB429E21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1889</Words>
  <Characters>13116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2014-06-27T12:23:00Z</cp:lastPrinted>
  <dcterms:created xsi:type="dcterms:W3CDTF">2014-06-27T12:24:00Z</dcterms:created>
  <dcterms:modified xsi:type="dcterms:W3CDTF">2014-06-27T12:24:00Z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bfaa01ab-c069-4cd7-8d77-ea5e0d554618</vt:lpwstr>
  </property>
</Properties>
</file>